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AA6CC" w14:textId="0DF595B2" w:rsidR="003B2872" w:rsidRPr="00FB6076" w:rsidRDefault="003B2872" w:rsidP="00FB6076">
      <w:pPr>
        <w:spacing w:after="120"/>
        <w:jc w:val="right"/>
        <w:rPr>
          <w:rFonts w:ascii="Times New Roman" w:eastAsia="Calibri" w:hAnsi="Times New Roman" w:cs="Times New Roman"/>
          <w:sz w:val="24"/>
          <w:szCs w:val="24"/>
        </w:rPr>
      </w:pPr>
      <w:bookmarkStart w:id="0" w:name="_Hlk26538859"/>
      <w:r w:rsidRPr="00FB6076">
        <w:rPr>
          <w:rFonts w:ascii="Times New Roman" w:eastAsia="Calibri" w:hAnsi="Times New Roman" w:cs="Times New Roman"/>
          <w:sz w:val="24"/>
          <w:szCs w:val="24"/>
        </w:rPr>
        <w:t>Pirkimo sąlygų 5 priedas „Sutarties projektas“</w:t>
      </w:r>
    </w:p>
    <w:p w14:paraId="4630E1B9" w14:textId="503378B5" w:rsidR="000B12B2" w:rsidRPr="00DA48D9" w:rsidRDefault="0047743F" w:rsidP="00786DB1">
      <w:pPr>
        <w:spacing w:after="120"/>
        <w:jc w:val="center"/>
        <w:rPr>
          <w:rFonts w:ascii="Times New Roman" w:eastAsia="Calibri" w:hAnsi="Times New Roman" w:cs="Times New Roman"/>
          <w:b/>
          <w:bCs/>
          <w:sz w:val="24"/>
          <w:szCs w:val="24"/>
        </w:rPr>
      </w:pPr>
      <w:r w:rsidRPr="00DA48D9">
        <w:rPr>
          <w:rFonts w:ascii="Times New Roman" w:eastAsia="Calibri" w:hAnsi="Times New Roman" w:cs="Times New Roman"/>
          <w:b/>
          <w:bCs/>
          <w:sz w:val="24"/>
          <w:szCs w:val="24"/>
        </w:rPr>
        <w:t xml:space="preserve">VIETINĖS REIKŠMĖS KELIŲ/GATVIŲ SU ASFALTBETONIO DANGA IŠDAUŽŲ REMONTO </w:t>
      </w:r>
      <w:r w:rsidR="008659ED">
        <w:rPr>
          <w:rFonts w:ascii="Times New Roman" w:eastAsia="Calibri" w:hAnsi="Times New Roman" w:cs="Times New Roman"/>
          <w:b/>
          <w:bCs/>
          <w:sz w:val="24"/>
          <w:szCs w:val="24"/>
        </w:rPr>
        <w:t xml:space="preserve">DARBŲ </w:t>
      </w:r>
      <w:r w:rsidRPr="00DA48D9">
        <w:rPr>
          <w:rFonts w:ascii="Times New Roman" w:eastAsia="Calibri" w:hAnsi="Times New Roman" w:cs="Times New Roman"/>
          <w:b/>
          <w:bCs/>
          <w:sz w:val="24"/>
          <w:szCs w:val="24"/>
        </w:rPr>
        <w:t>ALYTAUS RAJONO SAVIVALDYBĖS TERITORIJOJE</w:t>
      </w:r>
      <w:r w:rsidR="008659ED">
        <w:rPr>
          <w:rFonts w:ascii="Times New Roman" w:eastAsia="Calibri" w:hAnsi="Times New Roman" w:cs="Times New Roman"/>
          <w:b/>
          <w:bCs/>
          <w:sz w:val="24"/>
          <w:szCs w:val="24"/>
        </w:rPr>
        <w:t xml:space="preserve"> </w:t>
      </w:r>
      <w:r w:rsidRPr="00DA48D9">
        <w:rPr>
          <w:rFonts w:ascii="Times New Roman" w:eastAsia="Calibri" w:hAnsi="Times New Roman" w:cs="Times New Roman"/>
          <w:b/>
          <w:bCs/>
          <w:sz w:val="24"/>
          <w:szCs w:val="24"/>
        </w:rPr>
        <w:t>SUTARTIS NR. SUT-</w:t>
      </w:r>
    </w:p>
    <w:p w14:paraId="5C5055F7" w14:textId="4A57B47D" w:rsidR="00786DB1" w:rsidRPr="007868B1" w:rsidRDefault="004719F7" w:rsidP="00786DB1">
      <w:pPr>
        <w:spacing w:after="120"/>
        <w:jc w:val="center"/>
        <w:rPr>
          <w:rFonts w:ascii="Times New Roman" w:eastAsia="Calibri" w:hAnsi="Times New Roman" w:cs="Times New Roman"/>
          <w:sz w:val="24"/>
          <w:szCs w:val="24"/>
        </w:rPr>
      </w:pPr>
      <w:r w:rsidRPr="007868B1">
        <w:rPr>
          <w:rFonts w:ascii="Times New Roman" w:eastAsia="Calibri" w:hAnsi="Times New Roman" w:cs="Times New Roman"/>
          <w:sz w:val="24"/>
          <w:szCs w:val="24"/>
        </w:rPr>
        <w:t>202</w:t>
      </w:r>
      <w:r w:rsidR="0085246F">
        <w:rPr>
          <w:rFonts w:ascii="Times New Roman" w:eastAsia="Calibri" w:hAnsi="Times New Roman" w:cs="Times New Roman"/>
          <w:sz w:val="24"/>
          <w:szCs w:val="24"/>
        </w:rPr>
        <w:t>6</w:t>
      </w:r>
      <w:r w:rsidR="00786DB1" w:rsidRPr="007868B1">
        <w:rPr>
          <w:rFonts w:ascii="Times New Roman" w:eastAsia="Calibri" w:hAnsi="Times New Roman" w:cs="Times New Roman"/>
          <w:sz w:val="24"/>
          <w:szCs w:val="24"/>
        </w:rPr>
        <w:t xml:space="preserve"> m.</w:t>
      </w:r>
      <w:r w:rsidR="0085246F">
        <w:rPr>
          <w:rFonts w:ascii="Times New Roman" w:eastAsia="Calibri" w:hAnsi="Times New Roman" w:cs="Times New Roman"/>
          <w:sz w:val="24"/>
          <w:szCs w:val="24"/>
        </w:rPr>
        <w:t xml:space="preserve">                        </w:t>
      </w:r>
      <w:r w:rsidR="00786DB1" w:rsidRPr="007868B1">
        <w:rPr>
          <w:rFonts w:ascii="Times New Roman" w:eastAsia="Calibri" w:hAnsi="Times New Roman" w:cs="Times New Roman"/>
          <w:sz w:val="24"/>
          <w:szCs w:val="24"/>
        </w:rPr>
        <w:t xml:space="preserve"> mėn.</w:t>
      </w:r>
      <w:r w:rsidR="00FB1FD7" w:rsidRPr="007868B1">
        <w:rPr>
          <w:rFonts w:ascii="Times New Roman" w:eastAsia="Calibri" w:hAnsi="Times New Roman" w:cs="Times New Roman"/>
          <w:sz w:val="24"/>
          <w:szCs w:val="24"/>
        </w:rPr>
        <w:t xml:space="preserve"> </w:t>
      </w:r>
      <w:r w:rsidR="00A057D2" w:rsidRPr="007868B1">
        <w:rPr>
          <w:rFonts w:ascii="Times New Roman" w:eastAsia="Calibri" w:hAnsi="Times New Roman" w:cs="Times New Roman"/>
          <w:sz w:val="24"/>
          <w:szCs w:val="24"/>
        </w:rPr>
        <w:t xml:space="preserve">     </w:t>
      </w:r>
      <w:r w:rsidR="00FB1FD7" w:rsidRPr="007868B1">
        <w:rPr>
          <w:rFonts w:ascii="Times New Roman" w:eastAsia="Calibri" w:hAnsi="Times New Roman" w:cs="Times New Roman"/>
          <w:sz w:val="24"/>
          <w:szCs w:val="24"/>
        </w:rPr>
        <w:t xml:space="preserve"> </w:t>
      </w:r>
      <w:r w:rsidR="00786DB1" w:rsidRPr="007868B1">
        <w:rPr>
          <w:rFonts w:ascii="Times New Roman" w:eastAsia="Calibri" w:hAnsi="Times New Roman" w:cs="Times New Roman"/>
          <w:sz w:val="24"/>
          <w:szCs w:val="24"/>
        </w:rPr>
        <w:t>d.</w:t>
      </w:r>
    </w:p>
    <w:p w14:paraId="10FEC3D1" w14:textId="77777777" w:rsidR="00786DB1" w:rsidRPr="007868B1" w:rsidRDefault="00786DB1" w:rsidP="00786DB1">
      <w:pPr>
        <w:spacing w:after="0" w:line="240" w:lineRule="auto"/>
        <w:ind w:firstLine="567"/>
        <w:jc w:val="both"/>
        <w:rPr>
          <w:rFonts w:ascii="Times New Roman" w:eastAsia="Calibri" w:hAnsi="Times New Roman" w:cs="Times New Roman"/>
          <w:b/>
          <w:sz w:val="24"/>
          <w:szCs w:val="24"/>
          <w:lang w:eastAsia="ar-SA"/>
        </w:rPr>
      </w:pPr>
    </w:p>
    <w:p w14:paraId="013CF2A6" w14:textId="7EE51F01" w:rsidR="00786DB1" w:rsidRPr="007868B1" w:rsidRDefault="00786DB1" w:rsidP="00CA5164">
      <w:pPr>
        <w:spacing w:after="0" w:line="240" w:lineRule="auto"/>
        <w:ind w:firstLine="567"/>
        <w:jc w:val="both"/>
        <w:rPr>
          <w:rFonts w:ascii="Times New Roman" w:eastAsia="Calibri" w:hAnsi="Times New Roman" w:cs="Times New Roman"/>
          <w:sz w:val="24"/>
          <w:szCs w:val="24"/>
          <w:highlight w:val="yellow"/>
        </w:rPr>
      </w:pPr>
      <w:r w:rsidRPr="007868B1">
        <w:rPr>
          <w:rFonts w:ascii="Times New Roman" w:eastAsia="Calibri" w:hAnsi="Times New Roman" w:cs="Times New Roman"/>
          <w:bCs/>
          <w:sz w:val="24"/>
          <w:szCs w:val="24"/>
          <w:lang w:eastAsia="ar-SA"/>
        </w:rPr>
        <w:t>Alytaus rajono savivaldybės administracija</w:t>
      </w:r>
      <w:r w:rsidRPr="007868B1">
        <w:rPr>
          <w:rFonts w:ascii="Times New Roman" w:eastAsia="Calibri" w:hAnsi="Times New Roman" w:cs="Times New Roman"/>
          <w:b/>
          <w:sz w:val="24"/>
          <w:szCs w:val="24"/>
          <w:lang w:eastAsia="ar-SA"/>
        </w:rPr>
        <w:t xml:space="preserve"> </w:t>
      </w:r>
      <w:r w:rsidRPr="007868B1">
        <w:rPr>
          <w:rFonts w:ascii="Times New Roman" w:eastAsia="Calibri" w:hAnsi="Times New Roman" w:cs="Times New Roman"/>
          <w:sz w:val="24"/>
          <w:szCs w:val="24"/>
          <w:lang w:eastAsia="ar-SA"/>
        </w:rPr>
        <w:t xml:space="preserve">(toliau – Užsakovas), juridinio asmens </w:t>
      </w:r>
      <w:r w:rsidR="00CA5164" w:rsidRPr="007868B1">
        <w:rPr>
          <w:rFonts w:ascii="Times New Roman" w:eastAsia="Calibri" w:hAnsi="Times New Roman" w:cs="Times New Roman"/>
          <w:sz w:val="24"/>
          <w:szCs w:val="24"/>
          <w:lang w:eastAsia="ar-SA"/>
        </w:rPr>
        <w:t>kodas 188718528</w:t>
      </w:r>
      <w:r w:rsidRPr="007868B1">
        <w:rPr>
          <w:rFonts w:ascii="Times New Roman" w:eastAsia="Calibri" w:hAnsi="Times New Roman" w:cs="Times New Roman"/>
          <w:sz w:val="24"/>
          <w:szCs w:val="24"/>
          <w:lang w:eastAsia="ar-SA"/>
        </w:rPr>
        <w:t xml:space="preserve">, atstovaujama </w:t>
      </w:r>
      <w:r w:rsidR="00271DEF" w:rsidRPr="007868B1">
        <w:rPr>
          <w:rFonts w:ascii="Times New Roman" w:eastAsia="Calibri" w:hAnsi="Times New Roman" w:cs="Times New Roman"/>
          <w:bCs/>
          <w:sz w:val="24"/>
          <w:szCs w:val="24"/>
          <w:lang w:eastAsia="ar-SA"/>
        </w:rPr>
        <w:t>Alytaus rajono savivaldybės</w:t>
      </w:r>
      <w:r w:rsidR="00271DEF" w:rsidRPr="007868B1">
        <w:rPr>
          <w:rFonts w:ascii="Times New Roman" w:eastAsia="Calibri" w:hAnsi="Times New Roman" w:cs="Times New Roman"/>
          <w:sz w:val="24"/>
          <w:szCs w:val="24"/>
          <w:lang w:eastAsia="ar-SA"/>
        </w:rPr>
        <w:t xml:space="preserve"> </w:t>
      </w:r>
      <w:r w:rsidRPr="007868B1">
        <w:rPr>
          <w:rFonts w:ascii="Times New Roman" w:eastAsia="Calibri" w:hAnsi="Times New Roman" w:cs="Times New Roman"/>
          <w:sz w:val="24"/>
          <w:szCs w:val="24"/>
          <w:lang w:eastAsia="ar-SA"/>
        </w:rPr>
        <w:t>administracijos direktoriaus Vyto Arbačiausko, veikiančio pagal administracijos nuostatus, ir</w:t>
      </w:r>
      <w:r w:rsidR="00CA5164" w:rsidRPr="007868B1">
        <w:rPr>
          <w:rFonts w:ascii="Times New Roman" w:eastAsia="Calibri" w:hAnsi="Times New Roman" w:cs="Times New Roman"/>
          <w:sz w:val="24"/>
          <w:szCs w:val="24"/>
        </w:rPr>
        <w:t xml:space="preserve"> </w:t>
      </w:r>
      <w:r w:rsidR="00BB0ABC" w:rsidRPr="007868B1">
        <w:rPr>
          <w:rFonts w:ascii="Times New Roman" w:eastAsia="Calibri" w:hAnsi="Times New Roman" w:cs="Times New Roman"/>
          <w:sz w:val="24"/>
          <w:szCs w:val="24"/>
        </w:rPr>
        <w:t>.............................</w:t>
      </w:r>
      <w:r w:rsidR="00CA5164" w:rsidRPr="007868B1">
        <w:rPr>
          <w:rFonts w:ascii="Times New Roman" w:eastAsia="Calibri" w:hAnsi="Times New Roman" w:cs="Times New Roman"/>
          <w:sz w:val="24"/>
          <w:szCs w:val="24"/>
        </w:rPr>
        <w:t xml:space="preserve"> (toliau – Rangovas)</w:t>
      </w:r>
      <w:r w:rsidRPr="007868B1">
        <w:rPr>
          <w:rFonts w:ascii="Times New Roman" w:eastAsia="Calibri" w:hAnsi="Times New Roman" w:cs="Times New Roman"/>
          <w:sz w:val="24"/>
          <w:szCs w:val="24"/>
        </w:rPr>
        <w:t>, juridinio asmens kodas</w:t>
      </w:r>
      <w:r w:rsidR="00CA5164" w:rsidRPr="007868B1">
        <w:rPr>
          <w:rFonts w:ascii="Times New Roman" w:eastAsia="Calibri" w:hAnsi="Times New Roman" w:cs="Times New Roman"/>
          <w:sz w:val="24"/>
          <w:szCs w:val="24"/>
        </w:rPr>
        <w:t xml:space="preserve"> </w:t>
      </w:r>
      <w:r w:rsidR="00BB0ABC" w:rsidRPr="007868B1">
        <w:rPr>
          <w:rFonts w:ascii="Times New Roman" w:eastAsia="Calibri" w:hAnsi="Times New Roman" w:cs="Times New Roman"/>
          <w:sz w:val="24"/>
          <w:szCs w:val="24"/>
        </w:rPr>
        <w:t>..........................</w:t>
      </w:r>
      <w:r w:rsidR="00CA5164" w:rsidRPr="007868B1">
        <w:rPr>
          <w:rFonts w:ascii="Times New Roman" w:eastAsia="Calibri" w:hAnsi="Times New Roman" w:cs="Times New Roman"/>
          <w:sz w:val="24"/>
          <w:szCs w:val="24"/>
        </w:rPr>
        <w:t>,</w:t>
      </w:r>
      <w:r w:rsidR="00A7736F">
        <w:rPr>
          <w:rFonts w:ascii="Times New Roman" w:eastAsia="Calibri" w:hAnsi="Times New Roman" w:cs="Times New Roman"/>
          <w:sz w:val="24"/>
          <w:szCs w:val="24"/>
        </w:rPr>
        <w:t xml:space="preserve"> adresas.................................,</w:t>
      </w:r>
      <w:r w:rsidR="00CA5164" w:rsidRPr="007868B1">
        <w:rPr>
          <w:rFonts w:ascii="Times New Roman" w:eastAsia="Calibri" w:hAnsi="Times New Roman" w:cs="Times New Roman"/>
          <w:sz w:val="24"/>
          <w:szCs w:val="24"/>
        </w:rPr>
        <w:t xml:space="preserve"> atstovaujama </w:t>
      </w:r>
      <w:r w:rsidR="00BB0ABC" w:rsidRPr="007868B1">
        <w:rPr>
          <w:rFonts w:ascii="Times New Roman" w:eastAsia="Calibri" w:hAnsi="Times New Roman" w:cs="Times New Roman"/>
          <w:sz w:val="24"/>
          <w:szCs w:val="24"/>
        </w:rPr>
        <w:t>.........................</w:t>
      </w:r>
      <w:r w:rsidRPr="007868B1">
        <w:rPr>
          <w:rFonts w:ascii="Times New Roman" w:eastAsia="Calibri" w:hAnsi="Times New Roman" w:cs="Times New Roman"/>
          <w:sz w:val="24"/>
          <w:szCs w:val="24"/>
        </w:rPr>
        <w:t>, veikiančio pagal</w:t>
      </w:r>
      <w:r w:rsidR="00BB0ABC" w:rsidRPr="007868B1">
        <w:rPr>
          <w:rFonts w:ascii="Times New Roman" w:eastAsia="Calibri" w:hAnsi="Times New Roman" w:cs="Times New Roman"/>
          <w:sz w:val="24"/>
          <w:szCs w:val="24"/>
        </w:rPr>
        <w:t>................................</w:t>
      </w:r>
      <w:r w:rsidR="001234AC" w:rsidRPr="007868B1">
        <w:rPr>
          <w:rFonts w:ascii="Times New Roman" w:eastAsia="Calibri" w:hAnsi="Times New Roman" w:cs="Times New Roman"/>
          <w:sz w:val="24"/>
          <w:szCs w:val="24"/>
        </w:rPr>
        <w:t xml:space="preserve"> </w:t>
      </w:r>
      <w:r w:rsidR="00CA5164" w:rsidRPr="007868B1">
        <w:rPr>
          <w:rFonts w:ascii="Times New Roman" w:eastAsia="Calibri" w:hAnsi="Times New Roman" w:cs="Times New Roman"/>
          <w:sz w:val="24"/>
          <w:szCs w:val="24"/>
        </w:rPr>
        <w:t xml:space="preserve">, </w:t>
      </w:r>
      <w:r w:rsidRPr="007868B1">
        <w:rPr>
          <w:rFonts w:ascii="Times New Roman" w:eastAsia="Calibri" w:hAnsi="Times New Roman" w:cs="Times New Roman"/>
          <w:sz w:val="24"/>
          <w:szCs w:val="24"/>
        </w:rPr>
        <w:t>toliau kartu šioje sutartyje vadinami Šalimis, o kiekvienas atskirai – Šalimi, sudarė šią sutartį, toliau vadinamą Sutartimi, ir susitarė dėl toliau išvardytų sąlygų.</w:t>
      </w:r>
    </w:p>
    <w:p w14:paraId="1A3585E0" w14:textId="77777777" w:rsidR="00786DB1" w:rsidRPr="007868B1" w:rsidRDefault="00786DB1" w:rsidP="00786DB1">
      <w:pPr>
        <w:spacing w:after="0" w:line="240" w:lineRule="auto"/>
        <w:contextualSpacing/>
        <w:jc w:val="both"/>
        <w:rPr>
          <w:rFonts w:ascii="Times New Roman" w:eastAsia="Calibri" w:hAnsi="Times New Roman" w:cs="Times New Roman"/>
          <w:sz w:val="24"/>
          <w:szCs w:val="24"/>
        </w:rPr>
      </w:pPr>
    </w:p>
    <w:p w14:paraId="125DA55D" w14:textId="77777777" w:rsidR="00786DB1" w:rsidRPr="007868B1" w:rsidRDefault="00786DB1" w:rsidP="00786DB1">
      <w:pPr>
        <w:numPr>
          <w:ilvl w:val="0"/>
          <w:numId w:val="14"/>
        </w:numPr>
        <w:spacing w:after="0" w:line="240" w:lineRule="auto"/>
        <w:contextualSpacing/>
        <w:jc w:val="center"/>
        <w:outlineLvl w:val="0"/>
        <w:rPr>
          <w:rFonts w:ascii="Times New Roman" w:eastAsia="Calibri" w:hAnsi="Times New Roman" w:cs="Times New Roman"/>
          <w:b/>
          <w:sz w:val="24"/>
          <w:szCs w:val="24"/>
        </w:rPr>
      </w:pPr>
      <w:r w:rsidRPr="007868B1">
        <w:rPr>
          <w:rFonts w:ascii="Times New Roman" w:eastAsia="Calibri" w:hAnsi="Times New Roman" w:cs="Times New Roman"/>
          <w:b/>
          <w:sz w:val="24"/>
          <w:szCs w:val="24"/>
        </w:rPr>
        <w:t>Sutarties dalykas</w:t>
      </w:r>
    </w:p>
    <w:p w14:paraId="2D9DAE9A" w14:textId="77777777" w:rsidR="00786DB1" w:rsidRPr="007868B1" w:rsidRDefault="00786DB1" w:rsidP="00786DB1">
      <w:pPr>
        <w:spacing w:after="0" w:line="240" w:lineRule="auto"/>
        <w:ind w:left="720"/>
        <w:contextualSpacing/>
        <w:outlineLvl w:val="0"/>
        <w:rPr>
          <w:rFonts w:ascii="Times New Roman" w:eastAsia="Calibri" w:hAnsi="Times New Roman" w:cs="Times New Roman"/>
          <w:b/>
          <w:sz w:val="24"/>
          <w:szCs w:val="24"/>
        </w:rPr>
      </w:pPr>
    </w:p>
    <w:p w14:paraId="1540028E" w14:textId="0DB2FD08" w:rsidR="00786DB1" w:rsidRPr="00E97CB8" w:rsidRDefault="00E97CB8" w:rsidP="00E97CB8">
      <w:pPr>
        <w:tabs>
          <w:tab w:val="left" w:pos="1276"/>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1.1.</w:t>
      </w:r>
      <w:r>
        <w:rPr>
          <w:rFonts w:ascii="Times New Roman" w:eastAsia="Calibri" w:hAnsi="Times New Roman" w:cs="Times New Roman"/>
          <w:sz w:val="24"/>
          <w:szCs w:val="24"/>
        </w:rPr>
        <w:tab/>
      </w:r>
      <w:r w:rsidR="00786DB1" w:rsidRPr="00E97CB8">
        <w:rPr>
          <w:rFonts w:ascii="Times New Roman" w:eastAsia="Calibri" w:hAnsi="Times New Roman" w:cs="Times New Roman"/>
          <w:sz w:val="24"/>
          <w:szCs w:val="24"/>
        </w:rPr>
        <w:t xml:space="preserve">Sutarties dalykas – </w:t>
      </w:r>
      <w:r w:rsidR="0047743F" w:rsidRPr="00E97CB8">
        <w:rPr>
          <w:rFonts w:ascii="Times New Roman" w:eastAsia="Calibri" w:hAnsi="Times New Roman" w:cs="Times New Roman"/>
          <w:sz w:val="24"/>
          <w:szCs w:val="24"/>
        </w:rPr>
        <w:t>Vietinės reikšmės kelių/gatvių su asfaltbetonio danga išdaužų remonto darbai Alytaus rajono savivaldybės teritorijoje (toliau – Darbai).</w:t>
      </w:r>
      <w:r w:rsidR="00786DB1" w:rsidRPr="00E97CB8">
        <w:rPr>
          <w:rFonts w:ascii="Times New Roman" w:eastAsia="Calibri" w:hAnsi="Times New Roman" w:cs="Times New Roman"/>
          <w:sz w:val="24"/>
          <w:szCs w:val="24"/>
        </w:rPr>
        <w:t xml:space="preserve"> </w:t>
      </w:r>
      <w:r w:rsidR="004B3AE6" w:rsidRPr="00184920">
        <w:rPr>
          <w:rFonts w:ascii="Times New Roman" w:eastAsia="Calibri" w:hAnsi="Times New Roman" w:cs="Times New Roman"/>
          <w:sz w:val="24"/>
          <w:szCs w:val="24"/>
        </w:rPr>
        <w:t>Darbų apimtys</w:t>
      </w:r>
      <w:r w:rsidR="00B4327B" w:rsidRPr="00184920">
        <w:rPr>
          <w:rFonts w:ascii="Times New Roman" w:eastAsia="Calibri" w:hAnsi="Times New Roman" w:cs="Times New Roman"/>
          <w:sz w:val="24"/>
          <w:szCs w:val="24"/>
        </w:rPr>
        <w:t>,</w:t>
      </w:r>
      <w:r w:rsidR="004B3AE6" w:rsidRPr="00184920">
        <w:rPr>
          <w:rFonts w:ascii="Times New Roman" w:eastAsia="Calibri" w:hAnsi="Times New Roman" w:cs="Times New Roman"/>
          <w:sz w:val="24"/>
          <w:szCs w:val="24"/>
        </w:rPr>
        <w:t xml:space="preserve"> savybės nurodytos</w:t>
      </w:r>
      <w:r w:rsidR="00786DB1" w:rsidRPr="00184920">
        <w:rPr>
          <w:rFonts w:ascii="Times New Roman" w:eastAsia="Calibri" w:hAnsi="Times New Roman" w:cs="Times New Roman"/>
          <w:sz w:val="24"/>
          <w:szCs w:val="24"/>
        </w:rPr>
        <w:t xml:space="preserve"> </w:t>
      </w:r>
      <w:r w:rsidR="00B4327B" w:rsidRPr="00184920">
        <w:rPr>
          <w:rFonts w:ascii="Times New Roman" w:eastAsia="Calibri" w:hAnsi="Times New Roman" w:cs="Times New Roman"/>
          <w:sz w:val="24"/>
          <w:szCs w:val="24"/>
        </w:rPr>
        <w:t xml:space="preserve">ir </w:t>
      </w:r>
      <w:r w:rsidR="00786DB1" w:rsidRPr="00184920">
        <w:rPr>
          <w:rFonts w:ascii="Times New Roman" w:eastAsia="Calibri" w:hAnsi="Times New Roman" w:cs="Times New Roman"/>
          <w:sz w:val="24"/>
          <w:szCs w:val="24"/>
        </w:rPr>
        <w:t xml:space="preserve">plačiau aprašomos </w:t>
      </w:r>
      <w:r w:rsidRPr="00184920">
        <w:rPr>
          <w:rFonts w:ascii="Times New Roman" w:eastAsia="Calibri" w:hAnsi="Times New Roman" w:cs="Times New Roman"/>
          <w:sz w:val="24"/>
          <w:szCs w:val="24"/>
        </w:rPr>
        <w:t>Sutarties prieduose Nr. 1</w:t>
      </w:r>
      <w:r w:rsidR="005F189E" w:rsidRPr="00184920">
        <w:rPr>
          <w:rFonts w:ascii="Times New Roman" w:eastAsia="Calibri" w:hAnsi="Times New Roman" w:cs="Times New Roman"/>
          <w:sz w:val="24"/>
          <w:szCs w:val="24"/>
        </w:rPr>
        <w:t xml:space="preserve">, </w:t>
      </w:r>
      <w:r w:rsidRPr="00184920">
        <w:rPr>
          <w:rFonts w:ascii="Times New Roman" w:eastAsia="Calibri" w:hAnsi="Times New Roman" w:cs="Times New Roman"/>
          <w:sz w:val="24"/>
          <w:szCs w:val="24"/>
        </w:rPr>
        <w:t>2</w:t>
      </w:r>
      <w:r w:rsidR="005F189E" w:rsidRPr="00184920">
        <w:t xml:space="preserve"> </w:t>
      </w:r>
      <w:r w:rsidR="005F189E" w:rsidRPr="00184920">
        <w:rPr>
          <w:rFonts w:ascii="Times New Roman" w:eastAsia="Calibri" w:hAnsi="Times New Roman" w:cs="Times New Roman"/>
          <w:sz w:val="24"/>
          <w:szCs w:val="24"/>
        </w:rPr>
        <w:t>bei pateiktame Užsakovo užsakyme</w:t>
      </w:r>
      <w:r w:rsidRPr="00184920">
        <w:rPr>
          <w:rFonts w:ascii="Times New Roman" w:eastAsia="Calibri" w:hAnsi="Times New Roman" w:cs="Times New Roman"/>
          <w:sz w:val="24"/>
          <w:szCs w:val="24"/>
        </w:rPr>
        <w:t>.</w:t>
      </w:r>
    </w:p>
    <w:p w14:paraId="50590490" w14:textId="77777777" w:rsidR="00786DB1" w:rsidRPr="007868B1" w:rsidRDefault="00786DB1" w:rsidP="000F365C">
      <w:pPr>
        <w:spacing w:after="0" w:line="240" w:lineRule="auto"/>
        <w:contextualSpacing/>
        <w:jc w:val="both"/>
        <w:rPr>
          <w:rFonts w:ascii="Times New Roman" w:eastAsia="Calibri" w:hAnsi="Times New Roman" w:cs="Times New Roman"/>
          <w:sz w:val="24"/>
          <w:szCs w:val="24"/>
        </w:rPr>
      </w:pPr>
    </w:p>
    <w:p w14:paraId="0210D8DD" w14:textId="77777777" w:rsidR="00786DB1" w:rsidRPr="007868B1" w:rsidRDefault="00786DB1" w:rsidP="00786DB1">
      <w:pPr>
        <w:numPr>
          <w:ilvl w:val="0"/>
          <w:numId w:val="14"/>
        </w:numPr>
        <w:spacing w:after="0" w:line="240" w:lineRule="auto"/>
        <w:contextualSpacing/>
        <w:jc w:val="center"/>
        <w:outlineLvl w:val="0"/>
        <w:rPr>
          <w:rFonts w:ascii="Times New Roman" w:eastAsia="Calibri" w:hAnsi="Times New Roman" w:cs="Times New Roman"/>
          <w:b/>
          <w:sz w:val="24"/>
          <w:szCs w:val="24"/>
        </w:rPr>
      </w:pPr>
      <w:r w:rsidRPr="007868B1">
        <w:rPr>
          <w:rFonts w:ascii="Times New Roman" w:eastAsia="Calibri" w:hAnsi="Times New Roman" w:cs="Times New Roman"/>
          <w:b/>
          <w:sz w:val="24"/>
          <w:szCs w:val="24"/>
        </w:rPr>
        <w:t>Sutarties galiojimas, vykdymo pradžia, trukmė</w:t>
      </w:r>
    </w:p>
    <w:p w14:paraId="5B5C53E0" w14:textId="77777777" w:rsidR="00786DB1" w:rsidRPr="007868B1" w:rsidRDefault="00786DB1" w:rsidP="00786DB1">
      <w:pPr>
        <w:spacing w:after="0" w:line="240" w:lineRule="auto"/>
        <w:ind w:left="720"/>
        <w:contextualSpacing/>
        <w:outlineLvl w:val="0"/>
        <w:rPr>
          <w:rFonts w:ascii="Times New Roman" w:eastAsia="Calibri" w:hAnsi="Times New Roman" w:cs="Times New Roman"/>
          <w:b/>
          <w:sz w:val="24"/>
          <w:szCs w:val="24"/>
        </w:rPr>
      </w:pPr>
    </w:p>
    <w:p w14:paraId="000A9E0F" w14:textId="549288A8" w:rsidR="00786DB1" w:rsidRPr="007868B1" w:rsidRDefault="00786DB1" w:rsidP="0045706E">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Times New Roman" w:hAnsi="Times New Roman" w:cs="Times New Roman"/>
          <w:sz w:val="24"/>
          <w:szCs w:val="24"/>
        </w:rPr>
        <w:t>2.1</w:t>
      </w:r>
      <w:r w:rsidR="0045706E" w:rsidRPr="007868B1">
        <w:rPr>
          <w:rFonts w:ascii="Times New Roman" w:eastAsia="Times New Roman" w:hAnsi="Times New Roman" w:cs="Times New Roman"/>
          <w:sz w:val="24"/>
          <w:szCs w:val="24"/>
        </w:rPr>
        <w:t>.</w:t>
      </w:r>
      <w:r w:rsidR="0045706E" w:rsidRPr="007868B1">
        <w:rPr>
          <w:rFonts w:ascii="Times New Roman" w:eastAsia="Times New Roman" w:hAnsi="Times New Roman" w:cs="Times New Roman"/>
          <w:sz w:val="24"/>
          <w:szCs w:val="24"/>
        </w:rPr>
        <w:tab/>
      </w:r>
      <w:r w:rsidR="008B54D9" w:rsidRPr="008B54D9">
        <w:rPr>
          <w:rFonts w:ascii="Times New Roman" w:eastAsia="Times New Roman" w:hAnsi="Times New Roman" w:cs="Times New Roman"/>
          <w:sz w:val="24"/>
          <w:szCs w:val="24"/>
        </w:rPr>
        <w:t xml:space="preserve">Sutartis įsigalioja nuo pasirašymo dienos ir galioja </w:t>
      </w:r>
      <w:r w:rsidR="005719D6">
        <w:rPr>
          <w:rFonts w:ascii="Times New Roman" w:eastAsia="Times New Roman" w:hAnsi="Times New Roman" w:cs="Times New Roman"/>
          <w:sz w:val="24"/>
          <w:szCs w:val="24"/>
        </w:rPr>
        <w:t>3</w:t>
      </w:r>
      <w:r w:rsidR="00A2178D">
        <w:rPr>
          <w:rFonts w:ascii="Times New Roman" w:eastAsia="Times New Roman" w:hAnsi="Times New Roman" w:cs="Times New Roman"/>
          <w:sz w:val="24"/>
          <w:szCs w:val="24"/>
        </w:rPr>
        <w:t>7</w:t>
      </w:r>
      <w:r w:rsidR="008B54D9" w:rsidRPr="008B54D9">
        <w:rPr>
          <w:rFonts w:ascii="Times New Roman" w:eastAsia="Times New Roman" w:hAnsi="Times New Roman" w:cs="Times New Roman"/>
          <w:sz w:val="24"/>
          <w:szCs w:val="24"/>
        </w:rPr>
        <w:t xml:space="preserve"> mėnesi</w:t>
      </w:r>
      <w:r w:rsidR="008B54D9">
        <w:rPr>
          <w:rFonts w:ascii="Times New Roman" w:eastAsia="Times New Roman" w:hAnsi="Times New Roman" w:cs="Times New Roman"/>
          <w:sz w:val="24"/>
          <w:szCs w:val="24"/>
        </w:rPr>
        <w:t>us</w:t>
      </w:r>
      <w:r w:rsidR="008B54D9" w:rsidRPr="008B54D9">
        <w:rPr>
          <w:rFonts w:ascii="Times New Roman" w:eastAsia="Times New Roman" w:hAnsi="Times New Roman" w:cs="Times New Roman"/>
          <w:sz w:val="24"/>
          <w:szCs w:val="24"/>
        </w:rPr>
        <w:t xml:space="preserve"> arba kol bus išnaudota Pradinės Sutarties vertė, nurodyta Sutarties </w:t>
      </w:r>
      <w:r w:rsidR="008B54D9">
        <w:rPr>
          <w:rFonts w:ascii="Times New Roman" w:eastAsia="Times New Roman" w:hAnsi="Times New Roman" w:cs="Times New Roman"/>
          <w:sz w:val="24"/>
          <w:szCs w:val="24"/>
        </w:rPr>
        <w:t>3</w:t>
      </w:r>
      <w:r w:rsidR="008B54D9" w:rsidRPr="008B54D9">
        <w:rPr>
          <w:rFonts w:ascii="Times New Roman" w:eastAsia="Times New Roman" w:hAnsi="Times New Roman" w:cs="Times New Roman"/>
          <w:sz w:val="24"/>
          <w:szCs w:val="24"/>
        </w:rPr>
        <w:t xml:space="preserve">.2 punkte, priklausomai nuo to kas įvyksta ankščiau. </w:t>
      </w:r>
    </w:p>
    <w:p w14:paraId="5EBD453B" w14:textId="72174565" w:rsidR="000F365C" w:rsidRPr="007868B1" w:rsidRDefault="00786DB1" w:rsidP="000F365C">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napToGrid w:val="0"/>
          <w:sz w:val="24"/>
          <w:szCs w:val="24"/>
          <w:lang w:val="es-MX"/>
        </w:rPr>
        <w:t>2.2</w:t>
      </w:r>
      <w:r w:rsidR="0045706E" w:rsidRPr="007868B1">
        <w:rPr>
          <w:rFonts w:ascii="Times New Roman" w:eastAsia="Calibri" w:hAnsi="Times New Roman" w:cs="Times New Roman"/>
          <w:snapToGrid w:val="0"/>
          <w:sz w:val="24"/>
          <w:szCs w:val="24"/>
          <w:lang w:val="es-MX"/>
        </w:rPr>
        <w:t>.</w:t>
      </w:r>
      <w:r w:rsidR="0045706E" w:rsidRPr="007868B1">
        <w:rPr>
          <w:rFonts w:ascii="Times New Roman" w:eastAsia="Calibri" w:hAnsi="Times New Roman" w:cs="Times New Roman"/>
          <w:snapToGrid w:val="0"/>
          <w:sz w:val="24"/>
          <w:szCs w:val="24"/>
          <w:lang w:val="es-MX"/>
        </w:rPr>
        <w:tab/>
      </w:r>
      <w:r w:rsidR="000F365C" w:rsidRPr="007868B1">
        <w:rPr>
          <w:rFonts w:ascii="Times New Roman" w:eastAsia="Calibri" w:hAnsi="Times New Roman" w:cs="Times New Roman"/>
          <w:sz w:val="24"/>
          <w:szCs w:val="24"/>
        </w:rPr>
        <w:t>Darbų atlikimo terminai:</w:t>
      </w:r>
    </w:p>
    <w:p w14:paraId="1E15DEBF" w14:textId="758B25E5" w:rsidR="000F365C" w:rsidRPr="007868B1" w:rsidRDefault="000F365C" w:rsidP="000F365C">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2.2.1.</w:t>
      </w:r>
      <w:r w:rsidRPr="007868B1">
        <w:rPr>
          <w:rFonts w:ascii="Times New Roman" w:eastAsia="Calibri" w:hAnsi="Times New Roman" w:cs="Times New Roman"/>
          <w:sz w:val="24"/>
          <w:szCs w:val="24"/>
        </w:rPr>
        <w:tab/>
      </w:r>
      <w:r w:rsidR="00E66867">
        <w:rPr>
          <w:rFonts w:ascii="Times New Roman" w:eastAsia="Calibri" w:hAnsi="Times New Roman" w:cs="Times New Roman"/>
          <w:sz w:val="24"/>
          <w:szCs w:val="24"/>
        </w:rPr>
        <w:t>i</w:t>
      </w:r>
      <w:r w:rsidR="00A7736F">
        <w:rPr>
          <w:rFonts w:ascii="Times New Roman" w:eastAsia="Calibri" w:hAnsi="Times New Roman" w:cs="Times New Roman"/>
          <w:sz w:val="24"/>
          <w:szCs w:val="24"/>
        </w:rPr>
        <w:t>šdauž</w:t>
      </w:r>
      <w:r w:rsidRPr="007868B1">
        <w:rPr>
          <w:rFonts w:ascii="Times New Roman" w:eastAsia="Calibri" w:hAnsi="Times New Roman" w:cs="Times New Roman"/>
          <w:sz w:val="24"/>
          <w:szCs w:val="24"/>
        </w:rPr>
        <w:t xml:space="preserve">ų remonto darbai turi būti atlikti per </w:t>
      </w:r>
      <w:r w:rsidR="008D7AD1">
        <w:rPr>
          <w:rFonts w:ascii="Times New Roman" w:eastAsia="Calibri" w:hAnsi="Times New Roman" w:cs="Times New Roman"/>
          <w:sz w:val="24"/>
          <w:szCs w:val="24"/>
        </w:rPr>
        <w:t>10</w:t>
      </w:r>
      <w:r w:rsidRPr="007868B1">
        <w:rPr>
          <w:rFonts w:ascii="Times New Roman" w:eastAsia="Calibri" w:hAnsi="Times New Roman" w:cs="Times New Roman"/>
          <w:sz w:val="24"/>
          <w:szCs w:val="24"/>
        </w:rPr>
        <w:t xml:space="preserve"> darbo dien</w:t>
      </w:r>
      <w:r w:rsidR="00B60A0D">
        <w:rPr>
          <w:rFonts w:ascii="Times New Roman" w:eastAsia="Calibri" w:hAnsi="Times New Roman" w:cs="Times New Roman"/>
          <w:sz w:val="24"/>
          <w:szCs w:val="24"/>
        </w:rPr>
        <w:t>ų</w:t>
      </w:r>
      <w:r w:rsidRPr="007868B1">
        <w:rPr>
          <w:rFonts w:ascii="Times New Roman" w:eastAsia="Calibri" w:hAnsi="Times New Roman" w:cs="Times New Roman"/>
          <w:sz w:val="24"/>
          <w:szCs w:val="24"/>
        </w:rPr>
        <w:t xml:space="preserve"> nuo užsakymo pateikimo dienos;</w:t>
      </w:r>
    </w:p>
    <w:p w14:paraId="480F17F5" w14:textId="22369F2E" w:rsidR="000F365C" w:rsidRPr="007868B1" w:rsidRDefault="000F365C" w:rsidP="000F365C">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2.2.2.</w:t>
      </w:r>
      <w:r w:rsidRPr="007868B1">
        <w:rPr>
          <w:rFonts w:ascii="Times New Roman" w:eastAsia="Calibri" w:hAnsi="Times New Roman" w:cs="Times New Roman"/>
          <w:sz w:val="24"/>
          <w:szCs w:val="24"/>
        </w:rPr>
        <w:tab/>
      </w:r>
      <w:r w:rsidR="00E66867">
        <w:rPr>
          <w:rFonts w:ascii="Times New Roman" w:eastAsia="Calibri" w:hAnsi="Times New Roman" w:cs="Times New Roman"/>
          <w:sz w:val="24"/>
          <w:szCs w:val="24"/>
        </w:rPr>
        <w:t>u</w:t>
      </w:r>
      <w:r w:rsidRPr="007868B1">
        <w:rPr>
          <w:rFonts w:ascii="Times New Roman" w:eastAsia="Calibri" w:hAnsi="Times New Roman" w:cs="Times New Roman"/>
          <w:sz w:val="24"/>
          <w:szCs w:val="24"/>
        </w:rPr>
        <w:t xml:space="preserve">žsakymai bus teikiami </w:t>
      </w:r>
      <w:r w:rsidR="00E66867" w:rsidRPr="00E66867">
        <w:rPr>
          <w:rFonts w:ascii="Times New Roman" w:eastAsia="Calibri" w:hAnsi="Times New Roman" w:cs="Times New Roman"/>
          <w:sz w:val="24"/>
          <w:szCs w:val="24"/>
        </w:rPr>
        <w:t>36 mėnesius</w:t>
      </w:r>
      <w:r w:rsidR="00E66867">
        <w:rPr>
          <w:rFonts w:ascii="Times New Roman" w:eastAsia="Calibri" w:hAnsi="Times New Roman" w:cs="Times New Roman"/>
          <w:sz w:val="24"/>
          <w:szCs w:val="24"/>
        </w:rPr>
        <w:t xml:space="preserve"> </w:t>
      </w:r>
      <w:r w:rsidR="00A2178D">
        <w:rPr>
          <w:rFonts w:ascii="Times New Roman" w:eastAsia="Calibri" w:hAnsi="Times New Roman" w:cs="Times New Roman"/>
          <w:sz w:val="24"/>
          <w:szCs w:val="24"/>
        </w:rPr>
        <w:t xml:space="preserve">pagal poreikį </w:t>
      </w:r>
      <w:r w:rsidRPr="007868B1">
        <w:rPr>
          <w:rFonts w:ascii="Times New Roman" w:eastAsia="Calibri" w:hAnsi="Times New Roman" w:cs="Times New Roman"/>
          <w:sz w:val="24"/>
          <w:szCs w:val="24"/>
        </w:rPr>
        <w:t xml:space="preserve">nuo sutarties </w:t>
      </w:r>
      <w:r w:rsidR="00E66867">
        <w:rPr>
          <w:rFonts w:ascii="Times New Roman" w:eastAsia="Calibri" w:hAnsi="Times New Roman" w:cs="Times New Roman"/>
          <w:sz w:val="24"/>
          <w:szCs w:val="24"/>
        </w:rPr>
        <w:t>įsigaliojimo</w:t>
      </w:r>
      <w:r w:rsidRPr="007868B1">
        <w:rPr>
          <w:rFonts w:ascii="Times New Roman" w:eastAsia="Calibri" w:hAnsi="Times New Roman" w:cs="Times New Roman"/>
          <w:sz w:val="24"/>
          <w:szCs w:val="24"/>
        </w:rPr>
        <w:t xml:space="preserve"> dienos</w:t>
      </w:r>
      <w:r w:rsidR="00E66867">
        <w:rPr>
          <w:rFonts w:ascii="Times New Roman" w:eastAsia="Calibri" w:hAnsi="Times New Roman" w:cs="Times New Roman"/>
          <w:sz w:val="24"/>
          <w:szCs w:val="24"/>
        </w:rPr>
        <w:t>;</w:t>
      </w:r>
      <w:r w:rsidR="00A2178D">
        <w:rPr>
          <w:rFonts w:ascii="Times New Roman" w:eastAsia="Calibri" w:hAnsi="Times New Roman" w:cs="Times New Roman"/>
          <w:sz w:val="24"/>
          <w:szCs w:val="24"/>
        </w:rPr>
        <w:t xml:space="preserve"> </w:t>
      </w:r>
    </w:p>
    <w:p w14:paraId="0616F24A" w14:textId="534A0EDF" w:rsidR="000F365C" w:rsidRPr="007868B1" w:rsidRDefault="000F365C" w:rsidP="000F365C">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2.2.3.</w:t>
      </w:r>
      <w:r w:rsidRPr="007868B1">
        <w:rPr>
          <w:rFonts w:ascii="Times New Roman" w:eastAsia="Calibri" w:hAnsi="Times New Roman" w:cs="Times New Roman"/>
          <w:sz w:val="24"/>
          <w:szCs w:val="24"/>
        </w:rPr>
        <w:tab/>
      </w:r>
      <w:r w:rsidR="00E66867">
        <w:rPr>
          <w:rFonts w:ascii="Times New Roman" w:eastAsia="Calibri" w:hAnsi="Times New Roman" w:cs="Times New Roman"/>
          <w:sz w:val="24"/>
          <w:szCs w:val="24"/>
        </w:rPr>
        <w:t>p</w:t>
      </w:r>
      <w:r w:rsidRPr="007868B1">
        <w:rPr>
          <w:rFonts w:ascii="Times New Roman" w:eastAsia="Calibri" w:hAnsi="Times New Roman" w:cs="Times New Roman"/>
          <w:sz w:val="24"/>
          <w:szCs w:val="24"/>
        </w:rPr>
        <w:t>rieš darbų pradžią asfaltbetonio mišinio projektai turi būti suderinti su Užsakovu.</w:t>
      </w:r>
    </w:p>
    <w:p w14:paraId="43C1C411" w14:textId="7BD8F555" w:rsidR="000F365C" w:rsidRPr="007868B1" w:rsidRDefault="000F365C" w:rsidP="000F365C">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2.3.</w:t>
      </w:r>
      <w:r w:rsidRPr="007868B1">
        <w:rPr>
          <w:rFonts w:ascii="Times New Roman" w:eastAsia="Calibri" w:hAnsi="Times New Roman" w:cs="Times New Roman"/>
          <w:sz w:val="24"/>
          <w:szCs w:val="24"/>
        </w:rPr>
        <w:tab/>
      </w:r>
      <w:r w:rsidRPr="00FD3A51">
        <w:rPr>
          <w:rFonts w:ascii="Times New Roman" w:eastAsia="Calibri" w:hAnsi="Times New Roman" w:cs="Times New Roman"/>
          <w:sz w:val="24"/>
          <w:szCs w:val="24"/>
        </w:rPr>
        <w:t>Jeigu atsiranda aplinkybių, kurių iki Sutarties pasirašymo momento nebuvo galima numatyti, Užsakovas, raštu nurodęs atsiradusias aplinkybes ir įspėjęs Rangovą prieš 3 (tris) darbo dienas, turi teisę sustabdyti visų Darbų arba jų dalies atlikimą. Tokiu atveju Darbų atlikimo terminas pratęsiamas tam laikotarpiui, kuris pagal Sutartį buvo likęs Rangovo sutartinių įsipareigojimų (jų dalies) vykdymui iki kol sutartinių įsipareigojimų (jų dalies) vykdymas buvo sustabdytas. Darbų atlikimo sustabdymo terminas negali būti ilgesnis nei 60 (šešiasdešimt) kalendorinių dienų bendrai paėmus per visą Sutarties vykdymo laikotarpį. Jeigu stabdomas Darbų atlikimas, turi būti raštišku Šalių sutarimu stabdomas ir Sutarties vykdymas. Darbų ar jų dalies atlikimo terminas gali būti sustabdomas šiais atvejais:</w:t>
      </w:r>
    </w:p>
    <w:p w14:paraId="32F71BC7" w14:textId="3EC6A6A9" w:rsidR="000F365C" w:rsidRPr="007868B1" w:rsidRDefault="000F365C" w:rsidP="000F365C">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2.3.1. Užsakovas neturi galimybės vykdyti savo įsipareigojimų pagal Sutartį (netenka finansinių galimybių apmokėti už darbus);</w:t>
      </w:r>
    </w:p>
    <w:p w14:paraId="63E2FD7E" w14:textId="2D69CB26" w:rsidR="000F365C" w:rsidRPr="007868B1" w:rsidRDefault="000F365C" w:rsidP="000F365C">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2.3.2. Užsakovas neturi galimybės Sutartyje numatytais terminais pateikti dokumentų ir informacijos, kurie yra būtini darbams atlikti, ir Rangovas dėl šių priežasčių negali vykdyti savo įsipareigojimų;</w:t>
      </w:r>
    </w:p>
    <w:p w14:paraId="6904C814" w14:textId="66A1F993" w:rsidR="00786DB1" w:rsidRPr="007868B1" w:rsidRDefault="000F365C" w:rsidP="000F365C">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2.3.3. dėl trečiųjų šalių neveikimo arba netinkamo veikimo.</w:t>
      </w:r>
    </w:p>
    <w:p w14:paraId="63C1A884" w14:textId="11EC44EF" w:rsidR="003F10D2" w:rsidRPr="007868B1" w:rsidRDefault="003F10D2" w:rsidP="000F365C">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 xml:space="preserve">2.4. Sutarties vykdymas po sutarties sustabdymo, atnaujinamas raštišku susitarimu. </w:t>
      </w:r>
    </w:p>
    <w:p w14:paraId="720CDA15" w14:textId="77777777" w:rsidR="000F365C" w:rsidRPr="007868B1" w:rsidRDefault="000F365C" w:rsidP="000F365C">
      <w:pPr>
        <w:tabs>
          <w:tab w:val="left" w:pos="1276"/>
        </w:tabs>
        <w:spacing w:after="0" w:line="240" w:lineRule="auto"/>
        <w:ind w:firstLine="567"/>
        <w:jc w:val="both"/>
        <w:rPr>
          <w:rFonts w:ascii="Times New Roman" w:eastAsia="Calibri" w:hAnsi="Times New Roman" w:cs="Times New Roman"/>
          <w:sz w:val="24"/>
          <w:szCs w:val="24"/>
        </w:rPr>
      </w:pPr>
    </w:p>
    <w:p w14:paraId="777C98C7" w14:textId="77777777" w:rsidR="00786DB1" w:rsidRPr="007868B1" w:rsidRDefault="00786DB1" w:rsidP="00786DB1">
      <w:pPr>
        <w:widowControl w:val="0"/>
        <w:numPr>
          <w:ilvl w:val="0"/>
          <w:numId w:val="14"/>
        </w:numPr>
        <w:spacing w:after="0" w:line="240" w:lineRule="auto"/>
        <w:contextualSpacing/>
        <w:jc w:val="center"/>
        <w:rPr>
          <w:rFonts w:ascii="Times New Roman" w:eastAsia="Calibri" w:hAnsi="Times New Roman" w:cs="Times New Roman"/>
          <w:b/>
          <w:sz w:val="24"/>
          <w:szCs w:val="24"/>
        </w:rPr>
      </w:pPr>
      <w:r w:rsidRPr="007868B1">
        <w:rPr>
          <w:rFonts w:ascii="Times New Roman" w:eastAsia="Calibri" w:hAnsi="Times New Roman" w:cs="Times New Roman"/>
          <w:b/>
          <w:sz w:val="24"/>
          <w:szCs w:val="24"/>
        </w:rPr>
        <w:t>Sutarties kaina (kainodaros taisyklės) ir mokėjimo sąlygos</w:t>
      </w:r>
    </w:p>
    <w:p w14:paraId="01FE119E" w14:textId="77777777" w:rsidR="00786DB1" w:rsidRPr="007868B1" w:rsidRDefault="00786DB1" w:rsidP="00786DB1">
      <w:pPr>
        <w:widowControl w:val="0"/>
        <w:spacing w:after="0" w:line="240" w:lineRule="auto"/>
        <w:ind w:left="720"/>
        <w:contextualSpacing/>
        <w:rPr>
          <w:rFonts w:ascii="Times New Roman" w:eastAsia="Calibri" w:hAnsi="Times New Roman" w:cs="Times New Roman"/>
          <w:b/>
          <w:sz w:val="24"/>
          <w:szCs w:val="24"/>
        </w:rPr>
      </w:pPr>
    </w:p>
    <w:p w14:paraId="0AF68FAD" w14:textId="77777777" w:rsidR="00786DB1" w:rsidRPr="007868B1" w:rsidRDefault="00786DB1" w:rsidP="008C255C">
      <w:pPr>
        <w:widowControl w:val="0"/>
        <w:numPr>
          <w:ilvl w:val="1"/>
          <w:numId w:val="14"/>
        </w:numPr>
        <w:spacing w:after="0" w:line="240" w:lineRule="auto"/>
        <w:ind w:left="0"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Suma, kurią Užsakovas sumokės Rangovui už atliktus Darbus, priklausys nuo faktiškai atliktų Darbų apimties.</w:t>
      </w:r>
    </w:p>
    <w:p w14:paraId="2FF298F2" w14:textId="05DC8BAF" w:rsidR="00786DB1" w:rsidRPr="007868B1" w:rsidRDefault="00786DB1" w:rsidP="009C322F">
      <w:pPr>
        <w:widowControl w:val="0"/>
        <w:numPr>
          <w:ilvl w:val="1"/>
          <w:numId w:val="14"/>
        </w:numPr>
        <w:spacing w:after="0" w:line="240" w:lineRule="auto"/>
        <w:ind w:left="0" w:firstLine="567"/>
        <w:contextualSpacing/>
        <w:jc w:val="both"/>
        <w:rPr>
          <w:rFonts w:ascii="Times New Roman" w:eastAsia="Calibri" w:hAnsi="Times New Roman" w:cs="Times New Roman"/>
          <w:bCs/>
          <w:iCs/>
          <w:sz w:val="24"/>
          <w:szCs w:val="24"/>
        </w:rPr>
      </w:pPr>
      <w:r w:rsidRPr="007868B1">
        <w:rPr>
          <w:rFonts w:ascii="Times New Roman" w:eastAsia="Calibri" w:hAnsi="Times New Roman" w:cs="Times New Roman"/>
          <w:sz w:val="24"/>
          <w:szCs w:val="24"/>
        </w:rPr>
        <w:lastRenderedPageBreak/>
        <w:t>Pradinės Sutarties vertė (Pradinės Sutarties vertė yra lygi maksimaliai pirkimui skirtai lėšų sumai be PVM) yra</w:t>
      </w:r>
      <w:r w:rsidR="00FF4182">
        <w:rPr>
          <w:rFonts w:ascii="Times New Roman" w:eastAsia="Calibri" w:hAnsi="Times New Roman" w:cs="Times New Roman"/>
          <w:sz w:val="24"/>
          <w:szCs w:val="24"/>
        </w:rPr>
        <w:t xml:space="preserve"> 125 495,87</w:t>
      </w:r>
      <w:r w:rsidR="00FF4182" w:rsidRPr="007868B1">
        <w:rPr>
          <w:rFonts w:ascii="Times New Roman" w:eastAsia="Calibri" w:hAnsi="Times New Roman" w:cs="Times New Roman"/>
          <w:sz w:val="24"/>
          <w:szCs w:val="24"/>
        </w:rPr>
        <w:t xml:space="preserve"> </w:t>
      </w:r>
      <w:r w:rsidR="000744D0" w:rsidRPr="007868B1">
        <w:rPr>
          <w:rFonts w:ascii="Times New Roman" w:eastAsia="Calibri" w:hAnsi="Times New Roman" w:cs="Times New Roman"/>
          <w:sz w:val="24"/>
          <w:szCs w:val="24"/>
        </w:rPr>
        <w:t>Eur (</w:t>
      </w:r>
      <w:r w:rsidR="00C062DD" w:rsidRPr="00C062DD">
        <w:rPr>
          <w:rFonts w:ascii="Times New Roman" w:eastAsia="Calibri" w:hAnsi="Times New Roman" w:cs="Times New Roman"/>
          <w:sz w:val="24"/>
          <w:szCs w:val="24"/>
        </w:rPr>
        <w:t>šimtas dvidešimt penki tūkstančiai keturi šimtai devyniasdešimt penki eurai 87 ct</w:t>
      </w:r>
      <w:r w:rsidR="000744D0" w:rsidRPr="007868B1">
        <w:rPr>
          <w:rFonts w:ascii="Times New Roman" w:eastAsia="Calibri" w:hAnsi="Times New Roman" w:cs="Times New Roman"/>
          <w:sz w:val="24"/>
          <w:szCs w:val="24"/>
        </w:rPr>
        <w:t xml:space="preserve">) </w:t>
      </w:r>
      <w:r w:rsidRPr="007868B1">
        <w:rPr>
          <w:rFonts w:ascii="Times New Roman" w:eastAsia="Calibri" w:hAnsi="Times New Roman" w:cs="Times New Roman"/>
          <w:sz w:val="24"/>
          <w:szCs w:val="24"/>
        </w:rPr>
        <w:t xml:space="preserve">be PVM. PVM sudaro </w:t>
      </w:r>
      <w:r w:rsidR="0078228A" w:rsidRPr="007868B1">
        <w:rPr>
          <w:rFonts w:ascii="Times New Roman" w:eastAsia="Calibri" w:hAnsi="Times New Roman" w:cs="Times New Roman"/>
          <w:sz w:val="24"/>
          <w:szCs w:val="24"/>
        </w:rPr>
        <w:t>......................</w:t>
      </w:r>
      <w:r w:rsidR="009C322F" w:rsidRPr="007868B1">
        <w:rPr>
          <w:rFonts w:ascii="Times New Roman" w:eastAsia="Calibri" w:hAnsi="Times New Roman" w:cs="Times New Roman"/>
          <w:sz w:val="24"/>
          <w:szCs w:val="24"/>
        </w:rPr>
        <w:t xml:space="preserve"> Eur</w:t>
      </w:r>
      <w:r w:rsidRPr="007868B1">
        <w:rPr>
          <w:rFonts w:ascii="Times New Roman" w:eastAsia="Calibri" w:hAnsi="Times New Roman" w:cs="Times New Roman"/>
          <w:sz w:val="24"/>
          <w:szCs w:val="24"/>
        </w:rPr>
        <w:t xml:space="preserve"> </w:t>
      </w:r>
      <w:r w:rsidRPr="007868B1">
        <w:rPr>
          <w:rFonts w:ascii="Times New Roman" w:eastAsia="Calibri" w:hAnsi="Times New Roman" w:cs="Times New Roman"/>
          <w:i/>
          <w:iCs/>
          <w:sz w:val="24"/>
          <w:szCs w:val="24"/>
        </w:rPr>
        <w:t>(</w:t>
      </w:r>
      <w:r w:rsidR="001234AC" w:rsidRPr="007868B1">
        <w:rPr>
          <w:rFonts w:ascii="Times New Roman" w:eastAsia="Calibri" w:hAnsi="Times New Roman" w:cs="Times New Roman"/>
          <w:i/>
          <w:iCs/>
          <w:sz w:val="24"/>
          <w:szCs w:val="24"/>
        </w:rPr>
        <w:t>skaičiai žodžiais</w:t>
      </w:r>
      <w:r w:rsidRPr="007868B1">
        <w:rPr>
          <w:rFonts w:ascii="Times New Roman" w:eastAsia="Calibri" w:hAnsi="Times New Roman" w:cs="Times New Roman"/>
          <w:i/>
          <w:iCs/>
          <w:sz w:val="24"/>
          <w:szCs w:val="24"/>
        </w:rPr>
        <w:t>)</w:t>
      </w:r>
      <w:r w:rsidRPr="007868B1">
        <w:rPr>
          <w:rFonts w:ascii="Times New Roman" w:eastAsia="Calibri" w:hAnsi="Times New Roman" w:cs="Times New Roman"/>
          <w:sz w:val="24"/>
          <w:szCs w:val="24"/>
        </w:rPr>
        <w:t xml:space="preserve">. Sutarties kaina yra </w:t>
      </w:r>
      <w:r w:rsidR="0078228A" w:rsidRPr="007868B1">
        <w:rPr>
          <w:rFonts w:ascii="Times New Roman" w:eastAsia="Calibri" w:hAnsi="Times New Roman" w:cs="Times New Roman"/>
          <w:sz w:val="24"/>
          <w:szCs w:val="24"/>
        </w:rPr>
        <w:t>...........................</w:t>
      </w:r>
      <w:r w:rsidR="009C322F" w:rsidRPr="007868B1">
        <w:rPr>
          <w:rFonts w:ascii="Times New Roman" w:eastAsia="Calibri" w:hAnsi="Times New Roman" w:cs="Times New Roman"/>
          <w:sz w:val="24"/>
          <w:szCs w:val="24"/>
        </w:rPr>
        <w:t xml:space="preserve"> Eur</w:t>
      </w:r>
      <w:r w:rsidRPr="007868B1">
        <w:rPr>
          <w:rFonts w:ascii="Times New Roman" w:eastAsia="Calibri" w:hAnsi="Times New Roman" w:cs="Times New Roman"/>
          <w:sz w:val="24"/>
          <w:szCs w:val="24"/>
        </w:rPr>
        <w:t xml:space="preserve"> </w:t>
      </w:r>
      <w:r w:rsidR="001234AC" w:rsidRPr="007868B1">
        <w:rPr>
          <w:rFonts w:ascii="Times New Roman" w:eastAsia="Calibri" w:hAnsi="Times New Roman" w:cs="Times New Roman"/>
          <w:i/>
          <w:iCs/>
          <w:sz w:val="24"/>
          <w:szCs w:val="24"/>
        </w:rPr>
        <w:t>(skaičiai žodžiais)</w:t>
      </w:r>
      <w:r w:rsidR="001234AC" w:rsidRPr="007868B1">
        <w:rPr>
          <w:rFonts w:ascii="Times New Roman" w:eastAsia="Calibri" w:hAnsi="Times New Roman" w:cs="Times New Roman"/>
          <w:sz w:val="24"/>
          <w:szCs w:val="24"/>
        </w:rPr>
        <w:t xml:space="preserve"> </w:t>
      </w:r>
      <w:r w:rsidR="009C322F" w:rsidRPr="007868B1">
        <w:rPr>
          <w:rFonts w:ascii="Times New Roman" w:eastAsia="Calibri" w:hAnsi="Times New Roman" w:cs="Times New Roman"/>
          <w:sz w:val="24"/>
          <w:szCs w:val="24"/>
        </w:rPr>
        <w:t>su PVM.</w:t>
      </w:r>
    </w:p>
    <w:p w14:paraId="08E2561F" w14:textId="77777777" w:rsidR="00786DB1" w:rsidRPr="007868B1" w:rsidRDefault="00786DB1" w:rsidP="008C255C">
      <w:pPr>
        <w:widowControl w:val="0"/>
        <w:numPr>
          <w:ilvl w:val="1"/>
          <w:numId w:val="14"/>
        </w:numPr>
        <w:spacing w:after="0" w:line="240" w:lineRule="auto"/>
        <w:ind w:left="0" w:firstLine="567"/>
        <w:contextualSpacing/>
        <w:jc w:val="both"/>
        <w:rPr>
          <w:rFonts w:ascii="Times New Roman" w:eastAsia="Calibri" w:hAnsi="Times New Roman" w:cs="Times New Roman"/>
          <w:bCs/>
          <w:iCs/>
          <w:sz w:val="24"/>
          <w:szCs w:val="24"/>
        </w:rPr>
      </w:pPr>
      <w:r w:rsidRPr="007868B1">
        <w:rPr>
          <w:rFonts w:ascii="Times New Roman" w:eastAsia="Calibri" w:hAnsi="Times New Roman" w:cs="Times New Roman"/>
          <w:sz w:val="24"/>
          <w:szCs w:val="24"/>
        </w:rPr>
        <w:t xml:space="preserve">Vykdant Sutartį, preliminari Darbų apimtis gali kisti (gali būti įsigyta mažiau arba daugiau darbų dokumentuose nurodytų Darbų apimties), todėl Užsakovas neįsipareigoja nupirkti Darbų už visą 3.2. punkte nurodytą sumą. </w:t>
      </w:r>
    </w:p>
    <w:p w14:paraId="6E0EA229" w14:textId="48195BEA" w:rsidR="00786DB1" w:rsidRPr="007868B1" w:rsidRDefault="00786DB1" w:rsidP="008C255C">
      <w:pPr>
        <w:widowControl w:val="0"/>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3.4</w:t>
      </w:r>
      <w:r w:rsidR="008C255C" w:rsidRPr="007868B1">
        <w:rPr>
          <w:rFonts w:ascii="Times New Roman" w:eastAsia="Calibri" w:hAnsi="Times New Roman" w:cs="Times New Roman"/>
          <w:sz w:val="24"/>
          <w:szCs w:val="24"/>
        </w:rPr>
        <w:t>.</w:t>
      </w:r>
      <w:r w:rsidR="008C255C"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 xml:space="preserve">Sutarties darbų įkainiai, </w:t>
      </w:r>
      <w:r w:rsidR="00CC6D28">
        <w:rPr>
          <w:rFonts w:ascii="Times New Roman" w:eastAsia="Calibri" w:hAnsi="Times New Roman" w:cs="Times New Roman"/>
          <w:sz w:val="24"/>
          <w:szCs w:val="24"/>
        </w:rPr>
        <w:t>nurodyti</w:t>
      </w:r>
      <w:r w:rsidRPr="007868B1">
        <w:rPr>
          <w:rFonts w:ascii="Times New Roman" w:eastAsia="Calibri" w:hAnsi="Times New Roman" w:cs="Times New Roman"/>
          <w:sz w:val="24"/>
          <w:szCs w:val="24"/>
        </w:rPr>
        <w:t xml:space="preserve"> Rangovo pasiūlym</w:t>
      </w:r>
      <w:r w:rsidR="00CC6D28">
        <w:rPr>
          <w:rFonts w:ascii="Times New Roman" w:eastAsia="Calibri" w:hAnsi="Times New Roman" w:cs="Times New Roman"/>
          <w:sz w:val="24"/>
          <w:szCs w:val="24"/>
        </w:rPr>
        <w:t>e (</w:t>
      </w:r>
      <w:r w:rsidRPr="007868B1">
        <w:rPr>
          <w:rFonts w:ascii="Times New Roman" w:eastAsia="Calibri" w:hAnsi="Times New Roman" w:cs="Times New Roman"/>
          <w:sz w:val="24"/>
          <w:szCs w:val="24"/>
        </w:rPr>
        <w:t>Sutarties priede Nr. 2</w:t>
      </w:r>
      <w:r w:rsidR="00CC6D28">
        <w:rPr>
          <w:rFonts w:ascii="Times New Roman" w:eastAsia="Calibri" w:hAnsi="Times New Roman" w:cs="Times New Roman"/>
          <w:sz w:val="24"/>
          <w:szCs w:val="24"/>
        </w:rPr>
        <w:t>)</w:t>
      </w:r>
      <w:r w:rsidRPr="007868B1">
        <w:rPr>
          <w:rFonts w:ascii="Times New Roman" w:eastAsia="Calibri" w:hAnsi="Times New Roman" w:cs="Times New Roman"/>
          <w:sz w:val="24"/>
          <w:szCs w:val="24"/>
        </w:rPr>
        <w:t>, kuris yra neatskiriama Sutarties dalis.</w:t>
      </w:r>
    </w:p>
    <w:p w14:paraId="7C26FC3C" w14:textId="7934DA15" w:rsidR="0068118D" w:rsidRDefault="00786DB1" w:rsidP="0068118D">
      <w:pPr>
        <w:widowControl w:val="0"/>
        <w:tabs>
          <w:tab w:val="left" w:pos="1276"/>
        </w:tabs>
        <w:spacing w:after="0" w:line="240" w:lineRule="auto"/>
        <w:ind w:firstLine="567"/>
        <w:jc w:val="both"/>
        <w:rPr>
          <w:rFonts w:ascii="Times New Roman" w:eastAsia="Times New Roman" w:hAnsi="Times New Roman" w:cs="Times New Roman"/>
          <w:sz w:val="24"/>
          <w:szCs w:val="24"/>
          <w:lang w:eastAsia="ar-SA"/>
        </w:rPr>
      </w:pPr>
      <w:r w:rsidRPr="0068118D">
        <w:rPr>
          <w:rFonts w:ascii="Times New Roman" w:eastAsia="Calibri" w:hAnsi="Times New Roman" w:cs="Times New Roman"/>
          <w:sz w:val="24"/>
          <w:szCs w:val="24"/>
        </w:rPr>
        <w:t>3.5</w:t>
      </w:r>
      <w:r w:rsidR="008C255C" w:rsidRPr="0068118D">
        <w:rPr>
          <w:rFonts w:ascii="Times New Roman" w:eastAsia="Calibri" w:hAnsi="Times New Roman" w:cs="Times New Roman"/>
          <w:sz w:val="24"/>
          <w:szCs w:val="24"/>
        </w:rPr>
        <w:t>.</w:t>
      </w:r>
      <w:r w:rsidR="008C255C" w:rsidRPr="0068118D">
        <w:rPr>
          <w:rFonts w:ascii="Times New Roman" w:eastAsia="Calibri" w:hAnsi="Times New Roman" w:cs="Times New Roman"/>
          <w:sz w:val="24"/>
          <w:szCs w:val="24"/>
        </w:rPr>
        <w:tab/>
      </w:r>
      <w:r w:rsidRPr="0068118D">
        <w:rPr>
          <w:rFonts w:ascii="Times New Roman" w:eastAsia="Calibri" w:hAnsi="Times New Roman" w:cs="Times New Roman"/>
          <w:sz w:val="24"/>
          <w:szCs w:val="24"/>
        </w:rPr>
        <w:t>Sutarties Darbų įkainiai nustatyti fiksuoto įkainio nustatymo būdu visam Su</w:t>
      </w:r>
      <w:r w:rsidR="00F136ED" w:rsidRPr="0068118D">
        <w:rPr>
          <w:rFonts w:ascii="Times New Roman" w:eastAsia="Calibri" w:hAnsi="Times New Roman" w:cs="Times New Roman"/>
          <w:sz w:val="24"/>
          <w:szCs w:val="24"/>
        </w:rPr>
        <w:t>tarties galiojimo laikotarpiui</w:t>
      </w:r>
      <w:r w:rsidR="0068118D" w:rsidRPr="0068118D">
        <w:rPr>
          <w:rFonts w:ascii="Times New Roman" w:eastAsia="Times New Roman" w:hAnsi="Times New Roman" w:cs="Times New Roman"/>
          <w:sz w:val="24"/>
          <w:szCs w:val="24"/>
          <w:lang w:eastAsia="ar-SA"/>
        </w:rPr>
        <w:t xml:space="preserve">, išskyrus šiame punkte </w:t>
      </w:r>
      <w:r w:rsidR="0068118D" w:rsidRPr="0068118D">
        <w:rPr>
          <w:rFonts w:ascii="Times New Roman" w:eastAsia="Times New Roman" w:hAnsi="Times New Roman" w:cs="Times New Roman"/>
          <w:sz w:val="24"/>
          <w:szCs w:val="24"/>
          <w:lang w:eastAsia="ar-SA"/>
        </w:rPr>
        <w:t xml:space="preserve">ir </w:t>
      </w:r>
      <w:r w:rsidR="0068118D" w:rsidRPr="0068118D">
        <w:rPr>
          <w:rFonts w:ascii="Times New Roman" w:eastAsia="Times New Roman" w:hAnsi="Times New Roman" w:cs="Times New Roman"/>
          <w:sz w:val="24"/>
          <w:szCs w:val="24"/>
          <w:lang w:eastAsia="ar-SA"/>
        </w:rPr>
        <w:t>nurodytus atvejus:</w:t>
      </w:r>
    </w:p>
    <w:p w14:paraId="24D1EE80" w14:textId="03B47956" w:rsidR="0068118D" w:rsidRPr="0068118D" w:rsidRDefault="0068118D" w:rsidP="0068118D">
      <w:pPr>
        <w:widowControl w:val="0"/>
        <w:tabs>
          <w:tab w:val="left" w:pos="1276"/>
        </w:tabs>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3.5.1. </w:t>
      </w:r>
      <w:r w:rsidRPr="0068118D">
        <w:rPr>
          <w:rFonts w:ascii="Times New Roman" w:eastAsia="Calibri" w:hAnsi="Times New Roman" w:cs="Times New Roman"/>
          <w:sz w:val="24"/>
          <w:szCs w:val="24"/>
        </w:rPr>
        <w:t>Sutarties įkainiai peržiūrimi pasikeitus PVM tarifui. Už Darbus, atliktus po naujo PVM tarifo įsigaliojimo, atsiskaitoma taikant sąskaitos išrašymo metu galiojantį PVM tarifą. Ši nuostata taikoma tuomet, jei PVM tarifas kinta (didėja arba mažėja) dėl teisės aktų pakeitimo, ir netaikoma, kai PVM tarifas didėja ar atsiranda pareiga jį mokėti dėl nuo Rangovo priklausančių aplinkybių, pavyzdžiui, pakinta jo veikla, tampa PVM mokėtoju ir pan. – tokius galimus pokyčius Rangovas turi įvertinti teikdamas pasiūlymą ir tokiu atveju Sutarties kaina, nurodyta Sutarties 3.2 punkte, nebus keičiama.</w:t>
      </w:r>
    </w:p>
    <w:p w14:paraId="7EA7887F" w14:textId="73BCE301" w:rsidR="0068118D" w:rsidRPr="006B03A1" w:rsidRDefault="0068118D" w:rsidP="0068118D">
      <w:pPr>
        <w:spacing w:after="0" w:line="240" w:lineRule="auto"/>
        <w:ind w:firstLine="567"/>
        <w:jc w:val="both"/>
        <w:rPr>
          <w:rFonts w:ascii="Times New Roman" w:eastAsia="Times New Roman" w:hAnsi="Times New Roman" w:cs="Times New Roman"/>
          <w:color w:val="000000"/>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2</w:t>
      </w:r>
      <w:r w:rsidRPr="006B03A1">
        <w:rPr>
          <w:rFonts w:ascii="Times New Roman" w:eastAsia="Times New Roman" w:hAnsi="Times New Roman" w:cs="Times New Roman"/>
          <w:color w:val="000000"/>
          <w:sz w:val="24"/>
          <w:szCs w:val="24"/>
        </w:rPr>
        <w:t xml:space="preserve">. Darbų atlikimo įkainiai – kintantis dydis, kuris kinta proporcingai Valstybės duomenų agentūros skelbiamiems statybos sąnaudų elementų kainų indeksams (statinių pagal tipą klasifikatorius – „keliai gatvės“). Bet kuri Sutarties Šalis Sutarties galiojimo metu turi teisę inicijuoti Sutarties kainos / įkainių peržiūrą (keitimą) ne anksčiau kaip po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dvylikos</w:t>
      </w:r>
      <w:r w:rsidRPr="006B03A1">
        <w:rPr>
          <w:rFonts w:ascii="Times New Roman" w:eastAsia="Times New Roman" w:hAnsi="Times New Roman" w:cs="Times New Roman"/>
          <w:color w:val="000000"/>
          <w:sz w:val="24"/>
          <w:szCs w:val="24"/>
        </w:rPr>
        <w:t xml:space="preserve">) mėnesių nuo Sutarties įsigaliojimo dienos (jeigu peržiūra jau buvo atlikta – nuo Susitarimo dėl paskutinio perskaičiavimo pagal šį Sutarties punktą įsigaliojimo dienos), jeigu Valstybės duomenų agentūros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dvylikos</w:t>
      </w:r>
      <w:r w:rsidRPr="006B03A1">
        <w:rPr>
          <w:rFonts w:ascii="Times New Roman" w:eastAsia="Times New Roman" w:hAnsi="Times New Roman" w:cs="Times New Roman"/>
          <w:color w:val="000000"/>
          <w:sz w:val="24"/>
          <w:szCs w:val="24"/>
        </w:rPr>
        <w:t xml:space="preserve"> mėnesių oficialiai skelbiami statybos sąnaudų elementų kainų indeksai (statinių pagal tipą klasifikatorius – „keliai gatvės“) pakinta daugiau kaip 5 proc.</w:t>
      </w:r>
    </w:p>
    <w:p w14:paraId="7C2C7654" w14:textId="417B2219" w:rsidR="0068118D" w:rsidRPr="006B03A1" w:rsidRDefault="0068118D" w:rsidP="0068118D">
      <w:pPr>
        <w:tabs>
          <w:tab w:val="left" w:pos="1134"/>
        </w:tabs>
        <w:spacing w:after="0" w:line="240" w:lineRule="auto"/>
        <w:ind w:firstLine="567"/>
        <w:jc w:val="both"/>
        <w:rPr>
          <w:rFonts w:ascii="Times New Roman" w:eastAsia="Times New Roman" w:hAnsi="Times New Roman" w:cs="Times New Roman"/>
          <w:color w:val="000000"/>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Pr="006B03A1">
        <w:rPr>
          <w:rFonts w:ascii="Times New Roman" w:eastAsia="Times New Roman" w:hAnsi="Times New Roman" w:cs="Times New Roman"/>
          <w:color w:val="000000"/>
          <w:sz w:val="24"/>
          <w:szCs w:val="24"/>
        </w:rPr>
        <w:tab/>
        <w:t xml:space="preserve">Sutarties kainos / įkainių peržiūra atliekama ne rečiau kaip kas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dvylika</w:t>
      </w:r>
      <w:r w:rsidRPr="006B03A1">
        <w:rPr>
          <w:rFonts w:ascii="Times New Roman" w:eastAsia="Times New Roman" w:hAnsi="Times New Roman" w:cs="Times New Roman"/>
          <w:color w:val="000000"/>
          <w:sz w:val="24"/>
          <w:szCs w:val="24"/>
        </w:rPr>
        <w:t>) mėnesi</w:t>
      </w:r>
      <w:r>
        <w:rPr>
          <w:rFonts w:ascii="Times New Roman" w:eastAsia="Times New Roman" w:hAnsi="Times New Roman" w:cs="Times New Roman"/>
          <w:color w:val="000000"/>
          <w:sz w:val="24"/>
          <w:szCs w:val="24"/>
        </w:rPr>
        <w:t>ų</w:t>
      </w:r>
      <w:r w:rsidRPr="006B03A1">
        <w:rPr>
          <w:rFonts w:ascii="Times New Roman" w:eastAsia="Times New Roman" w:hAnsi="Times New Roman" w:cs="Times New Roman"/>
          <w:color w:val="000000"/>
          <w:sz w:val="24"/>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0C48101" w14:textId="15C30297" w:rsidR="0068118D" w:rsidRPr="006B03A1" w:rsidRDefault="0068118D" w:rsidP="0068118D">
      <w:pPr>
        <w:spacing w:after="0" w:line="240" w:lineRule="auto"/>
        <w:ind w:firstLine="567"/>
        <w:contextualSpacing/>
        <w:jc w:val="both"/>
        <w:rPr>
          <w:rFonts w:ascii="Times New Roman" w:eastAsia="Times New Roman" w:hAnsi="Times New Roman" w:cs="Times New Roman"/>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4</w:t>
      </w:r>
      <w:r w:rsidRPr="006B03A1">
        <w:rPr>
          <w:rFonts w:ascii="Times New Roman" w:eastAsia="Times New Roman" w:hAnsi="Times New Roman" w:cs="Times New Roman"/>
          <w:color w:val="000000"/>
          <w:sz w:val="24"/>
          <w:szCs w:val="24"/>
        </w:rPr>
        <w:t xml:space="preserve">. perskaičiavimas atliekamas nustatytu periodiškumu, praėjus </w:t>
      </w:r>
      <w:r>
        <w:rPr>
          <w:rFonts w:ascii="Times New Roman" w:eastAsia="Times New Roman" w:hAnsi="Times New Roman" w:cs="Times New Roman"/>
          <w:color w:val="000000"/>
          <w:sz w:val="24"/>
          <w:szCs w:val="24"/>
        </w:rPr>
        <w:t>12</w:t>
      </w:r>
      <w:r w:rsidRPr="006B03A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dvylikai</w:t>
      </w:r>
      <w:r w:rsidRPr="006B03A1">
        <w:rPr>
          <w:rFonts w:ascii="Times New Roman" w:eastAsia="Times New Roman" w:hAnsi="Times New Roman" w:cs="Times New Roman"/>
          <w:color w:val="000000"/>
          <w:sz w:val="24"/>
          <w:szCs w:val="24"/>
        </w:rPr>
        <w:t>) mėnes</w:t>
      </w:r>
      <w:r>
        <w:rPr>
          <w:rFonts w:ascii="Times New Roman" w:eastAsia="Times New Roman" w:hAnsi="Times New Roman" w:cs="Times New Roman"/>
          <w:color w:val="000000"/>
          <w:sz w:val="24"/>
          <w:szCs w:val="24"/>
        </w:rPr>
        <w:t>ių</w:t>
      </w:r>
      <w:r w:rsidRPr="006B03A1">
        <w:rPr>
          <w:rFonts w:ascii="Times New Roman" w:eastAsia="Times New Roman" w:hAnsi="Times New Roman" w:cs="Times New Roman"/>
          <w:color w:val="000000"/>
          <w:sz w:val="24"/>
          <w:szCs w:val="24"/>
        </w:rPr>
        <w:t xml:space="preserve"> nuo Sutarties įsigaliojimo </w:t>
      </w:r>
      <w:r w:rsidRPr="006B03A1">
        <w:rPr>
          <w:rFonts w:ascii="Times New Roman" w:eastAsia="Times New Roman" w:hAnsi="Times New Roman" w:cs="Times New Roman"/>
          <w:sz w:val="24"/>
          <w:szCs w:val="24"/>
        </w:rPr>
        <w:t xml:space="preserve">(perskaičiavimas atliekamas bet kurią </w:t>
      </w:r>
      <w:r>
        <w:rPr>
          <w:rFonts w:ascii="Times New Roman" w:eastAsia="Times New Roman" w:hAnsi="Times New Roman" w:cs="Times New Roman"/>
          <w:sz w:val="24"/>
          <w:szCs w:val="24"/>
        </w:rPr>
        <w:t>13</w:t>
      </w:r>
      <w:r w:rsidRPr="006B03A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trylikto</w:t>
      </w:r>
      <w:r w:rsidRPr="006B03A1">
        <w:rPr>
          <w:rFonts w:ascii="Times New Roman" w:eastAsia="Times New Roman" w:hAnsi="Times New Roman" w:cs="Times New Roman"/>
          <w:sz w:val="24"/>
          <w:szCs w:val="24"/>
        </w:rPr>
        <w:t xml:space="preserve">) mėnesio dieną) arba praėjus </w:t>
      </w:r>
      <w:r w:rsidR="005E46BB">
        <w:rPr>
          <w:rFonts w:ascii="Times New Roman" w:eastAsia="Times New Roman" w:hAnsi="Times New Roman" w:cs="Times New Roman"/>
          <w:sz w:val="24"/>
          <w:szCs w:val="24"/>
        </w:rPr>
        <w:t>12</w:t>
      </w:r>
      <w:r w:rsidRPr="006B03A1">
        <w:rPr>
          <w:rFonts w:ascii="Times New Roman" w:eastAsia="Times New Roman" w:hAnsi="Times New Roman" w:cs="Times New Roman"/>
          <w:sz w:val="24"/>
          <w:szCs w:val="24"/>
        </w:rPr>
        <w:t xml:space="preserve"> (</w:t>
      </w:r>
      <w:r w:rsidR="005E46BB">
        <w:rPr>
          <w:rFonts w:ascii="Times New Roman" w:eastAsia="Times New Roman" w:hAnsi="Times New Roman" w:cs="Times New Roman"/>
          <w:sz w:val="24"/>
          <w:szCs w:val="24"/>
        </w:rPr>
        <w:t>dvylikai</w:t>
      </w:r>
      <w:r w:rsidRPr="006B03A1">
        <w:rPr>
          <w:rFonts w:ascii="Times New Roman" w:eastAsia="Times New Roman" w:hAnsi="Times New Roman" w:cs="Times New Roman"/>
          <w:sz w:val="24"/>
          <w:szCs w:val="24"/>
        </w:rPr>
        <w:t>) mėnesi</w:t>
      </w:r>
      <w:r w:rsidR="005E46BB">
        <w:rPr>
          <w:rFonts w:ascii="Times New Roman" w:eastAsia="Times New Roman" w:hAnsi="Times New Roman" w:cs="Times New Roman"/>
          <w:sz w:val="24"/>
          <w:szCs w:val="24"/>
        </w:rPr>
        <w:t>ų</w:t>
      </w:r>
      <w:r w:rsidRPr="006B03A1">
        <w:rPr>
          <w:rFonts w:ascii="Times New Roman" w:eastAsia="Times New Roman" w:hAnsi="Times New Roman" w:cs="Times New Roman"/>
          <w:sz w:val="24"/>
          <w:szCs w:val="24"/>
        </w:rPr>
        <w:t xml:space="preserve"> (perskaičiavimas atliekamas bet kurią </w:t>
      </w:r>
      <w:r w:rsidR="005E46BB">
        <w:rPr>
          <w:rFonts w:ascii="Times New Roman" w:eastAsia="Times New Roman" w:hAnsi="Times New Roman" w:cs="Times New Roman"/>
          <w:sz w:val="24"/>
          <w:szCs w:val="24"/>
        </w:rPr>
        <w:t>13</w:t>
      </w:r>
      <w:r w:rsidRPr="006B03A1">
        <w:rPr>
          <w:rFonts w:ascii="Times New Roman" w:eastAsia="Times New Roman" w:hAnsi="Times New Roman" w:cs="Times New Roman"/>
          <w:sz w:val="24"/>
          <w:szCs w:val="24"/>
        </w:rPr>
        <w:t xml:space="preserve"> (</w:t>
      </w:r>
      <w:r w:rsidR="005E46BB">
        <w:rPr>
          <w:rFonts w:ascii="Times New Roman" w:eastAsia="Times New Roman" w:hAnsi="Times New Roman" w:cs="Times New Roman"/>
          <w:sz w:val="24"/>
          <w:szCs w:val="24"/>
        </w:rPr>
        <w:t>trylikto</w:t>
      </w:r>
      <w:r w:rsidRPr="006B03A1">
        <w:rPr>
          <w:rFonts w:ascii="Times New Roman" w:eastAsia="Times New Roman" w:hAnsi="Times New Roman" w:cs="Times New Roman"/>
          <w:sz w:val="24"/>
          <w:szCs w:val="24"/>
        </w:rPr>
        <w:t xml:space="preserve">) mėnesio dieną); </w:t>
      </w:r>
    </w:p>
    <w:p w14:paraId="1D95F362" w14:textId="7EBB7B00" w:rsidR="0068118D" w:rsidRPr="006B03A1" w:rsidRDefault="0068118D" w:rsidP="0068118D">
      <w:pPr>
        <w:spacing w:after="0" w:line="240" w:lineRule="auto"/>
        <w:ind w:firstLine="567"/>
        <w:contextualSpacing/>
        <w:jc w:val="both"/>
        <w:rPr>
          <w:rFonts w:ascii="Times New Roman" w:eastAsia="Times New Roman" w:hAnsi="Times New Roman" w:cs="Times New Roman"/>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 xml:space="preserve">. Darbų atlikimo įkainiai keičiami pagal perskaičiavimo formulę: </w:t>
      </w:r>
    </w:p>
    <w:p w14:paraId="1CA6BF49" w14:textId="77777777" w:rsidR="0068118D" w:rsidRPr="006B03A1" w:rsidRDefault="0068118D" w:rsidP="0068118D">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A</w:t>
      </w:r>
      <w:r w:rsidRPr="006B03A1">
        <w:rPr>
          <w:rFonts w:ascii="Times New Roman" w:eastAsia="Times New Roman" w:hAnsi="Times New Roman" w:cs="Times New Roman"/>
          <w:color w:val="000000"/>
          <w:sz w:val="24"/>
          <w:szCs w:val="24"/>
          <w:vertAlign w:val="subscript"/>
        </w:rPr>
        <w:t>n</w:t>
      </w:r>
      <w:r w:rsidRPr="006B03A1">
        <w:rPr>
          <w:rFonts w:ascii="Times New Roman" w:eastAsia="Times New Roman" w:hAnsi="Times New Roman" w:cs="Times New Roman"/>
          <w:color w:val="000000"/>
          <w:sz w:val="24"/>
          <w:szCs w:val="24"/>
        </w:rPr>
        <w:t xml:space="preserve"> ═ a x k, kur:</w:t>
      </w:r>
    </w:p>
    <w:p w14:paraId="44050E57" w14:textId="77777777" w:rsidR="0068118D" w:rsidRPr="006B03A1" w:rsidRDefault="0068118D" w:rsidP="0068118D">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A</w:t>
      </w:r>
      <w:r w:rsidRPr="006B03A1">
        <w:rPr>
          <w:rFonts w:ascii="Times New Roman" w:eastAsia="Times New Roman" w:hAnsi="Times New Roman" w:cs="Times New Roman"/>
          <w:color w:val="000000"/>
          <w:sz w:val="24"/>
          <w:szCs w:val="24"/>
          <w:vertAlign w:val="subscript"/>
        </w:rPr>
        <w:t>n</w:t>
      </w:r>
      <w:r w:rsidRPr="006B03A1">
        <w:rPr>
          <w:rFonts w:ascii="Times New Roman" w:eastAsia="Times New Roman" w:hAnsi="Times New Roman" w:cs="Times New Roman"/>
          <w:color w:val="000000"/>
          <w:sz w:val="24"/>
          <w:szCs w:val="24"/>
        </w:rPr>
        <w:t xml:space="preserve"> – perskaičiuojamas darbų atlikimo įkainis; </w:t>
      </w:r>
    </w:p>
    <w:p w14:paraId="1103E9A3" w14:textId="65375BE9" w:rsidR="0068118D" w:rsidRPr="006B03A1" w:rsidRDefault="0068118D" w:rsidP="0068118D">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 xml:space="preserve">a – Sutarties pasirašymo mėnesį buvę darbų atlikimo įkainiai, arba vadovaujantis </w:t>
      </w: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 xml:space="preserve"> punktu perskaičiuoti įkainiai;</w:t>
      </w:r>
    </w:p>
    <w:p w14:paraId="5E26D75F" w14:textId="77777777" w:rsidR="0068118D" w:rsidRPr="006B03A1" w:rsidRDefault="0068118D" w:rsidP="0068118D">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k – perskaičiavimo koeficientas, k ═ b</w:t>
      </w:r>
      <w:r w:rsidRPr="006B03A1">
        <w:rPr>
          <w:rFonts w:ascii="Times New Roman" w:eastAsia="Times New Roman" w:hAnsi="Times New Roman" w:cs="Times New Roman"/>
          <w:color w:val="000000"/>
          <w:sz w:val="24"/>
          <w:szCs w:val="24"/>
          <w:vertAlign w:val="subscript"/>
        </w:rPr>
        <w:t>1</w:t>
      </w:r>
      <w:r w:rsidRPr="006B03A1">
        <w:rPr>
          <w:rFonts w:ascii="Times New Roman" w:eastAsia="Times New Roman" w:hAnsi="Times New Roman" w:cs="Times New Roman"/>
          <w:color w:val="000000"/>
          <w:sz w:val="24"/>
          <w:szCs w:val="24"/>
        </w:rPr>
        <w:t>: b, kur:</w:t>
      </w:r>
    </w:p>
    <w:p w14:paraId="13214A74" w14:textId="0A914982" w:rsidR="0068118D" w:rsidRPr="006B03A1" w:rsidRDefault="0068118D" w:rsidP="0068118D">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 xml:space="preserve">b – Sutarties pasirašymo mėnesio arba mėnesio, kai vadovaujantis </w:t>
      </w: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 xml:space="preserve"> punktu buvo perskaičiuoti įkainiai, Valstybės duomenų agentūros oficialiai skelbiamas statybos sąnaudų elementų kainų indeksas (statinių pagal tipą klasifikatorius – „keliai gatvės“)</w:t>
      </w:r>
    </w:p>
    <w:p w14:paraId="7F32100A" w14:textId="77777777" w:rsidR="0068118D" w:rsidRPr="006B03A1" w:rsidRDefault="0068118D" w:rsidP="0068118D">
      <w:pPr>
        <w:spacing w:after="0" w:line="240" w:lineRule="auto"/>
        <w:ind w:firstLine="567"/>
        <w:jc w:val="both"/>
        <w:rPr>
          <w:rFonts w:ascii="Times New Roman" w:eastAsia="Times New Roman" w:hAnsi="Times New Roman" w:cs="Times New Roman"/>
          <w:color w:val="000000"/>
          <w:sz w:val="24"/>
          <w:szCs w:val="24"/>
        </w:rPr>
      </w:pPr>
      <w:r w:rsidRPr="006B03A1">
        <w:rPr>
          <w:rFonts w:ascii="Times New Roman" w:eastAsia="Times New Roman" w:hAnsi="Times New Roman" w:cs="Times New Roman"/>
          <w:color w:val="000000"/>
          <w:sz w:val="24"/>
          <w:szCs w:val="24"/>
        </w:rPr>
        <w:t>b</w:t>
      </w:r>
      <w:r w:rsidRPr="006B03A1">
        <w:rPr>
          <w:rFonts w:ascii="Times New Roman" w:eastAsia="Times New Roman" w:hAnsi="Times New Roman" w:cs="Times New Roman"/>
          <w:color w:val="000000"/>
          <w:sz w:val="24"/>
          <w:szCs w:val="24"/>
          <w:vertAlign w:val="subscript"/>
        </w:rPr>
        <w:t>1</w:t>
      </w:r>
      <w:r w:rsidRPr="006B03A1">
        <w:rPr>
          <w:rFonts w:ascii="Times New Roman" w:eastAsia="Times New Roman" w:hAnsi="Times New Roman" w:cs="Times New Roman"/>
          <w:color w:val="000000"/>
          <w:sz w:val="24"/>
          <w:szCs w:val="24"/>
        </w:rPr>
        <w:t xml:space="preserve"> – Valstybės duomenų agentūros einamųjų metų mėnesio, kurį perskaičiuojami įkainiai, oficialiai skelbiamas statybos sąnaudų kainų indeksas (statinių pagal tipą klasifikatorius – „keliai gatvės“). </w:t>
      </w:r>
    </w:p>
    <w:p w14:paraId="3E9E4FE9" w14:textId="612B516E" w:rsidR="0068118D" w:rsidRPr="006B03A1" w:rsidRDefault="0068118D" w:rsidP="0068118D">
      <w:pPr>
        <w:spacing w:after="0" w:line="240" w:lineRule="auto"/>
        <w:ind w:firstLine="567"/>
        <w:jc w:val="both"/>
        <w:rPr>
          <w:rFonts w:ascii="Times New Roman" w:eastAsia="Times New Roman" w:hAnsi="Times New Roman" w:cs="Times New Roman"/>
          <w:sz w:val="20"/>
          <w:szCs w:val="20"/>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6</w:t>
      </w:r>
      <w:r w:rsidRPr="006B03A1">
        <w:rPr>
          <w:rFonts w:ascii="Times New Roman" w:eastAsia="Times New Roman" w:hAnsi="Times New Roman" w:cs="Times New Roman"/>
          <w:color w:val="000000"/>
          <w:sz w:val="24"/>
          <w:szCs w:val="24"/>
        </w:rPr>
        <w:t xml:space="preserve">. Statybos sąnaudų elementų kainų indeksai skelbiami Valstybės duomenų agentūros interneto svetainėje, adresas – </w:t>
      </w:r>
      <w:hyperlink r:id="rId7" w:history="1">
        <w:r w:rsidRPr="006B03A1">
          <w:rPr>
            <w:rFonts w:ascii="Times New Roman" w:eastAsia="Times New Roman" w:hAnsi="Times New Roman" w:cs="Times New Roman"/>
            <w:color w:val="0000FF"/>
            <w:sz w:val="20"/>
            <w:szCs w:val="20"/>
            <w:u w:val="single"/>
            <w:lang w:val="en-AU"/>
          </w:rPr>
          <w:t>https://osp.stat.gov.lt/kainu-indeksai-pokyciai-ir-kainos</w:t>
        </w:r>
      </w:hyperlink>
      <w:r w:rsidRPr="006B03A1">
        <w:rPr>
          <w:rFonts w:ascii="Times New Roman" w:eastAsia="Times New Roman" w:hAnsi="Times New Roman" w:cs="Times New Roman"/>
          <w:sz w:val="20"/>
          <w:szCs w:val="20"/>
          <w:lang w:val="en-AU"/>
        </w:rPr>
        <w:t xml:space="preserve">, </w:t>
      </w:r>
    </w:p>
    <w:p w14:paraId="5A6C7649" w14:textId="265FFBD2" w:rsidR="0068118D" w:rsidRPr="006B03A1" w:rsidRDefault="0068118D" w:rsidP="0068118D">
      <w:pPr>
        <w:spacing w:after="0" w:line="240" w:lineRule="auto"/>
        <w:ind w:firstLine="567"/>
        <w:jc w:val="both"/>
        <w:rPr>
          <w:rFonts w:ascii="Times New Roman" w:eastAsia="Times New Roman" w:hAnsi="Times New Roman" w:cs="Times New Roman"/>
          <w:color w:val="000000"/>
          <w:sz w:val="24"/>
          <w:szCs w:val="24"/>
        </w:rPr>
      </w:pP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w:t>
      </w:r>
      <w:r w:rsidR="00A50B78">
        <w:rPr>
          <w:rFonts w:ascii="Times New Roman" w:eastAsia="Times New Roman" w:hAnsi="Times New Roman" w:cs="Times New Roman"/>
          <w:color w:val="000000"/>
          <w:sz w:val="24"/>
          <w:szCs w:val="24"/>
        </w:rPr>
        <w:t>7</w:t>
      </w:r>
      <w:r w:rsidRPr="003F076F">
        <w:rPr>
          <w:rFonts w:ascii="Times New Roman" w:eastAsia="Times New Roman" w:hAnsi="Times New Roman" w:cs="Times New Roman"/>
          <w:color w:val="000000"/>
          <w:sz w:val="24"/>
          <w:szCs w:val="24"/>
        </w:rPr>
        <w:t>.</w:t>
      </w:r>
      <w:r w:rsidRPr="006B03A1">
        <w:rPr>
          <w:rFonts w:ascii="Times New Roman" w:eastAsia="Times New Roman" w:hAnsi="Times New Roman" w:cs="Times New Roman"/>
          <w:color w:val="000000"/>
          <w:sz w:val="24"/>
          <w:szCs w:val="24"/>
        </w:rPr>
        <w:t xml:space="preserve"> Indeksuoti darbų atlikimo įkainiai įsigalioja nuo dienos, kai </w:t>
      </w:r>
      <w:r w:rsidRPr="003F076F">
        <w:rPr>
          <w:rFonts w:ascii="Times New Roman" w:eastAsia="Times New Roman" w:hAnsi="Times New Roman" w:cs="Times New Roman"/>
          <w:color w:val="000000"/>
          <w:sz w:val="24"/>
          <w:szCs w:val="24"/>
        </w:rPr>
        <w:t>3</w:t>
      </w:r>
      <w:r w:rsidRPr="006B03A1">
        <w:rPr>
          <w:rFonts w:ascii="Times New Roman" w:eastAsia="Times New Roman" w:hAnsi="Times New Roman" w:cs="Times New Roman"/>
          <w:color w:val="000000"/>
          <w:sz w:val="24"/>
          <w:szCs w:val="24"/>
        </w:rPr>
        <w:t>.</w:t>
      </w:r>
      <w:r w:rsidR="00AD7A5E">
        <w:rPr>
          <w:rFonts w:ascii="Times New Roman" w:eastAsia="Times New Roman" w:hAnsi="Times New Roman" w:cs="Times New Roman"/>
          <w:color w:val="000000"/>
          <w:sz w:val="24"/>
          <w:szCs w:val="24"/>
        </w:rPr>
        <w:t>5</w:t>
      </w:r>
      <w:r w:rsidRPr="006B03A1">
        <w:rPr>
          <w:rFonts w:ascii="Times New Roman" w:eastAsia="Times New Roman" w:hAnsi="Times New Roman" w:cs="Times New Roman"/>
          <w:color w:val="000000"/>
          <w:sz w:val="24"/>
          <w:szCs w:val="24"/>
        </w:rPr>
        <w:t xml:space="preserve"> punkte nurodytą papildomą susitarimą pasirašo abiejų šalių atstovai. Nauji darbų atlikimo įkainiai taikomi tik Užsakovo mokėjimams pagal Sutartį už atliekamus darbus, atliktus po darbų atlikimo įkainių pakeitimo, t. y. </w:t>
      </w:r>
      <w:r w:rsidRPr="006B03A1">
        <w:rPr>
          <w:rFonts w:ascii="Times New Roman" w:eastAsia="Times New Roman" w:hAnsi="Times New Roman" w:cs="Times New Roman"/>
          <w:sz w:val="24"/>
          <w:szCs w:val="24"/>
        </w:rPr>
        <w:t xml:space="preserve">už darbus, užsakytus iki susitarimo dėl kainos perskaičiavimo pasirašymo dienos, </w:t>
      </w:r>
      <w:r w:rsidRPr="006B03A1">
        <w:rPr>
          <w:rFonts w:ascii="Times New Roman" w:eastAsia="Times New Roman" w:hAnsi="Times New Roman" w:cs="Times New Roman"/>
          <w:sz w:val="24"/>
          <w:szCs w:val="24"/>
        </w:rPr>
        <w:lastRenderedPageBreak/>
        <w:t>užsakovas apmoka taikant iki tol galiojusią kainą, o už darbus, užsakytus po susitarimo pasirašymo dienos, Rangovui bus apmokama taikant kainą, apskaičiuotą po perskaičiavimo</w:t>
      </w:r>
      <w:r w:rsidRPr="006B03A1">
        <w:rPr>
          <w:rFonts w:ascii="Times New Roman" w:eastAsia="Times New Roman" w:hAnsi="Times New Roman" w:cs="Times New Roman"/>
          <w:color w:val="000000"/>
          <w:sz w:val="24"/>
          <w:szCs w:val="24"/>
        </w:rPr>
        <w:t>.</w:t>
      </w:r>
    </w:p>
    <w:p w14:paraId="559D6EC2" w14:textId="77777777" w:rsidR="00F136ED" w:rsidRPr="007868B1" w:rsidRDefault="00F136ED" w:rsidP="00F136ED">
      <w:pPr>
        <w:widowControl w:val="0"/>
        <w:tabs>
          <w:tab w:val="left" w:pos="1276"/>
        </w:tabs>
        <w:spacing w:after="0" w:line="240" w:lineRule="auto"/>
        <w:ind w:firstLine="567"/>
        <w:jc w:val="both"/>
        <w:rPr>
          <w:rFonts w:ascii="Times New Roman" w:eastAsia="Calibri" w:hAnsi="Times New Roman" w:cs="Times New Roman"/>
          <w:bCs/>
          <w:sz w:val="24"/>
          <w:szCs w:val="24"/>
        </w:rPr>
      </w:pPr>
      <w:r w:rsidRPr="007868B1">
        <w:rPr>
          <w:rFonts w:ascii="Times New Roman" w:eastAsia="Calibri" w:hAnsi="Times New Roman" w:cs="Times New Roman"/>
          <w:bCs/>
          <w:sz w:val="24"/>
          <w:szCs w:val="24"/>
        </w:rPr>
        <w:t>3.6.</w:t>
      </w:r>
      <w:r w:rsidRPr="007868B1">
        <w:rPr>
          <w:rFonts w:ascii="Times New Roman" w:eastAsia="Calibri" w:hAnsi="Times New Roman" w:cs="Times New Roman"/>
          <w:bCs/>
          <w:sz w:val="24"/>
          <w:szCs w:val="24"/>
        </w:rPr>
        <w:tab/>
        <w:t>Pridėtinės vertės mokestis skaičiuojamas ir apmokamas vadovaujantis Lietuvos Respublikoje galiojančiais teisės aktais.</w:t>
      </w:r>
    </w:p>
    <w:p w14:paraId="6FF861C2" w14:textId="13AEEE3B" w:rsidR="00786DB1" w:rsidRPr="007868B1" w:rsidRDefault="00786DB1" w:rsidP="00F136ED">
      <w:pPr>
        <w:widowControl w:val="0"/>
        <w:tabs>
          <w:tab w:val="left" w:pos="1276"/>
        </w:tabs>
        <w:spacing w:after="0" w:line="240" w:lineRule="auto"/>
        <w:ind w:firstLine="567"/>
        <w:jc w:val="both"/>
        <w:rPr>
          <w:rFonts w:ascii="Times New Roman" w:eastAsia="Calibri" w:hAnsi="Times New Roman" w:cs="Times New Roman"/>
          <w:bCs/>
          <w:sz w:val="24"/>
          <w:szCs w:val="24"/>
        </w:rPr>
      </w:pPr>
      <w:r w:rsidRPr="007868B1">
        <w:rPr>
          <w:rFonts w:ascii="Times New Roman" w:eastAsia="Calibri" w:hAnsi="Times New Roman" w:cs="Times New Roman"/>
          <w:bCs/>
          <w:sz w:val="24"/>
          <w:szCs w:val="24"/>
        </w:rPr>
        <w:t>3.7.</w:t>
      </w:r>
      <w:r w:rsidR="008C255C" w:rsidRPr="007868B1">
        <w:rPr>
          <w:rFonts w:ascii="Times New Roman" w:eastAsia="Calibri" w:hAnsi="Times New Roman" w:cs="Times New Roman"/>
          <w:bCs/>
          <w:sz w:val="24"/>
          <w:szCs w:val="24"/>
        </w:rPr>
        <w:tab/>
      </w:r>
      <w:r w:rsidRPr="007868B1">
        <w:rPr>
          <w:rFonts w:ascii="Times New Roman" w:eastAsia="Calibri" w:hAnsi="Times New Roman" w:cs="Times New Roman"/>
          <w:bCs/>
          <w:sz w:val="24"/>
          <w:szCs w:val="24"/>
        </w:rPr>
        <w:t>Mokėjimai</w:t>
      </w:r>
      <w:r w:rsidRPr="007868B1">
        <w:rPr>
          <w:rFonts w:ascii="Times New Roman" w:eastAsia="Calibri" w:hAnsi="Times New Roman" w:cs="Times New Roman"/>
          <w:sz w:val="24"/>
          <w:szCs w:val="24"/>
        </w:rPr>
        <w:t xml:space="preserve"> atliekami eurais tokia tvarka: </w:t>
      </w:r>
    </w:p>
    <w:p w14:paraId="26CB51C7" w14:textId="1ECD3D7D" w:rsidR="00786DB1" w:rsidRPr="007868B1" w:rsidRDefault="00786DB1" w:rsidP="008C255C">
      <w:pPr>
        <w:widowControl w:val="0"/>
        <w:tabs>
          <w:tab w:val="left" w:pos="1276"/>
        </w:tabs>
        <w:spacing w:after="0" w:line="240" w:lineRule="auto"/>
        <w:ind w:firstLine="567"/>
        <w:jc w:val="both"/>
        <w:rPr>
          <w:rFonts w:ascii="Times New Roman" w:eastAsia="Calibri" w:hAnsi="Times New Roman" w:cs="Times New Roman"/>
          <w:bCs/>
          <w:sz w:val="24"/>
          <w:szCs w:val="24"/>
        </w:rPr>
      </w:pPr>
      <w:r w:rsidRPr="007868B1">
        <w:rPr>
          <w:rFonts w:ascii="Times New Roman" w:eastAsia="Calibri" w:hAnsi="Times New Roman" w:cs="Times New Roman"/>
          <w:sz w:val="24"/>
          <w:szCs w:val="24"/>
        </w:rPr>
        <w:t>3.7</w:t>
      </w:r>
      <w:r w:rsidR="008C255C" w:rsidRPr="007868B1">
        <w:rPr>
          <w:rFonts w:ascii="Times New Roman" w:eastAsia="Calibri" w:hAnsi="Times New Roman" w:cs="Times New Roman"/>
          <w:sz w:val="24"/>
          <w:szCs w:val="24"/>
        </w:rPr>
        <w:t>.1.</w:t>
      </w:r>
      <w:r w:rsidR="008C255C"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Visi mokėjimui gauti dokumentai (pridėtinės vertės mokesčio sąskaitos faktūros, sąskaitos faktūros, kreditiniai ir debetiniai dokumentai ir kt.) teikiami naudojantis informacinės sistemos „</w:t>
      </w:r>
      <w:r w:rsidR="00A057D2" w:rsidRPr="007868B1">
        <w:rPr>
          <w:rFonts w:ascii="Times New Roman" w:eastAsia="Calibri" w:hAnsi="Times New Roman" w:cs="Times New Roman"/>
          <w:sz w:val="24"/>
          <w:szCs w:val="24"/>
        </w:rPr>
        <w:t>SABIS</w:t>
      </w:r>
      <w:r w:rsidRPr="007868B1">
        <w:rPr>
          <w:rFonts w:ascii="Times New Roman" w:eastAsia="Calibri" w:hAnsi="Times New Roman" w:cs="Times New Roman"/>
          <w:sz w:val="24"/>
          <w:szCs w:val="24"/>
        </w:rPr>
        <w:t xml:space="preserve">“ priemonėmis. </w:t>
      </w:r>
      <w:r w:rsidRPr="007868B1">
        <w:rPr>
          <w:rFonts w:ascii="Times New Roman" w:eastAsia="Calibri" w:hAnsi="Times New Roman" w:cs="Times New Roman"/>
          <w:color w:val="000000"/>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pardavėjo pasirinktomis elektroninėmis priemonėmis. Europos elektroninių sąskaitų faktūrų standarto neatitinkančios elektroninės sąskaitos faktūros teikiamos tik naudojantis informacinės sistemos „</w:t>
      </w:r>
      <w:r w:rsidR="00A057D2" w:rsidRPr="007868B1">
        <w:rPr>
          <w:rFonts w:ascii="Times New Roman" w:eastAsia="Calibri" w:hAnsi="Times New Roman" w:cs="Times New Roman"/>
          <w:color w:val="000000"/>
          <w:sz w:val="24"/>
          <w:szCs w:val="24"/>
        </w:rPr>
        <w:t>SABIS</w:t>
      </w:r>
      <w:r w:rsidRPr="007868B1">
        <w:rPr>
          <w:rFonts w:ascii="Times New Roman" w:eastAsia="Calibri" w:hAnsi="Times New Roman" w:cs="Times New Roman"/>
          <w:color w:val="000000"/>
          <w:sz w:val="24"/>
          <w:szCs w:val="24"/>
        </w:rPr>
        <w:t>“ priemonėmis (elektroninės paslaugos ,,</w:t>
      </w:r>
      <w:r w:rsidR="00A057D2" w:rsidRPr="007868B1">
        <w:rPr>
          <w:rFonts w:ascii="Times New Roman" w:eastAsia="Calibri" w:hAnsi="Times New Roman" w:cs="Times New Roman"/>
          <w:color w:val="000000"/>
          <w:sz w:val="24"/>
          <w:szCs w:val="24"/>
        </w:rPr>
        <w:t>SABIS</w:t>
      </w:r>
      <w:r w:rsidRPr="007868B1">
        <w:rPr>
          <w:rFonts w:ascii="Times New Roman" w:eastAsia="Calibri" w:hAnsi="Times New Roman" w:cs="Times New Roman"/>
          <w:color w:val="000000"/>
          <w:sz w:val="24"/>
          <w:szCs w:val="24"/>
        </w:rPr>
        <w:t>“ svetainė pasiekiama adre</w:t>
      </w:r>
      <w:r w:rsidR="00A057D2" w:rsidRPr="007868B1">
        <w:rPr>
          <w:rFonts w:ascii="Times New Roman" w:eastAsia="Calibri" w:hAnsi="Times New Roman" w:cs="Times New Roman"/>
          <w:color w:val="000000"/>
          <w:sz w:val="24"/>
          <w:szCs w:val="24"/>
        </w:rPr>
        <w:t>su (SABIS (nbfc.lt)</w:t>
      </w:r>
      <w:r w:rsidRPr="007868B1">
        <w:rPr>
          <w:rFonts w:ascii="Times New Roman" w:eastAsia="Calibri" w:hAnsi="Times New Roman" w:cs="Times New Roman"/>
          <w:color w:val="000000"/>
          <w:sz w:val="24"/>
          <w:szCs w:val="24"/>
        </w:rPr>
        <w:t>).</w:t>
      </w:r>
    </w:p>
    <w:p w14:paraId="0CD4753C" w14:textId="49ED06EC" w:rsidR="002654A4" w:rsidRPr="007868B1" w:rsidRDefault="00786DB1" w:rsidP="008C255C">
      <w:pPr>
        <w:widowControl w:val="0"/>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3.7</w:t>
      </w:r>
      <w:r w:rsidR="008C255C" w:rsidRPr="007868B1">
        <w:rPr>
          <w:rFonts w:ascii="Times New Roman" w:eastAsia="Calibri" w:hAnsi="Times New Roman" w:cs="Times New Roman"/>
          <w:sz w:val="24"/>
          <w:szCs w:val="24"/>
        </w:rPr>
        <w:t>.2.</w:t>
      </w:r>
      <w:r w:rsidR="008C255C" w:rsidRPr="007868B1">
        <w:rPr>
          <w:rFonts w:ascii="Times New Roman" w:eastAsia="Calibri" w:hAnsi="Times New Roman" w:cs="Times New Roman"/>
          <w:sz w:val="24"/>
          <w:szCs w:val="24"/>
        </w:rPr>
        <w:tab/>
      </w:r>
      <w:r w:rsidR="002654A4" w:rsidRPr="007868B1">
        <w:rPr>
          <w:rFonts w:ascii="Times New Roman" w:eastAsia="Calibri" w:hAnsi="Times New Roman" w:cs="Times New Roman"/>
          <w:sz w:val="24"/>
          <w:szCs w:val="24"/>
        </w:rPr>
        <w:t>Už atliktus darbus Užsakovas sumoka Rangovui per 30 (trisdešimt) kalendorinių dienų pagal Užsakovo ir Rangovo pasirašytus atliktų darbų aktus (formas F-2, F-3) ir PVM sąskaitas faktūras.</w:t>
      </w:r>
      <w:r w:rsidR="00487DC2" w:rsidRPr="007868B1">
        <w:rPr>
          <w:rFonts w:ascii="Times New Roman" w:hAnsi="Times New Roman" w:cs="Times New Roman"/>
          <w:sz w:val="24"/>
          <w:szCs w:val="24"/>
        </w:rPr>
        <w:t xml:space="preserve"> </w:t>
      </w:r>
      <w:r w:rsidR="00487DC2" w:rsidRPr="007868B1">
        <w:rPr>
          <w:rFonts w:ascii="Times New Roman" w:eastAsia="Calibri" w:hAnsi="Times New Roman" w:cs="Times New Roman"/>
          <w:sz w:val="24"/>
          <w:szCs w:val="24"/>
        </w:rPr>
        <w:t>Užsakovas turi teisę nepasirašyti atliktų darbų aktų, jeigu Sutarties vykdymo metu Rangovas nepašalino Užsakovo jam nurodytų trūkumų, neatsižvelgė į Užsakovo reikalavimus.</w:t>
      </w:r>
    </w:p>
    <w:p w14:paraId="4DD2074D" w14:textId="4DA22649" w:rsidR="00786DB1" w:rsidRPr="007868B1" w:rsidRDefault="00786DB1" w:rsidP="008C255C">
      <w:pPr>
        <w:widowControl w:val="0"/>
        <w:tabs>
          <w:tab w:val="left" w:pos="1276"/>
        </w:tabs>
        <w:spacing w:after="0" w:line="240" w:lineRule="auto"/>
        <w:ind w:firstLine="567"/>
        <w:jc w:val="both"/>
        <w:rPr>
          <w:rFonts w:ascii="Times New Roman" w:eastAsia="Calibri" w:hAnsi="Times New Roman" w:cs="Times New Roman"/>
          <w:bCs/>
          <w:sz w:val="24"/>
          <w:szCs w:val="24"/>
        </w:rPr>
      </w:pPr>
      <w:r w:rsidRPr="007868B1">
        <w:rPr>
          <w:rFonts w:ascii="Times New Roman" w:eastAsia="Calibri" w:hAnsi="Times New Roman" w:cs="Times New Roman"/>
          <w:sz w:val="24"/>
          <w:szCs w:val="24"/>
        </w:rPr>
        <w:t>3.7</w:t>
      </w:r>
      <w:r w:rsidR="008C255C" w:rsidRPr="007868B1">
        <w:rPr>
          <w:rFonts w:ascii="Times New Roman" w:eastAsia="Calibri" w:hAnsi="Times New Roman" w:cs="Times New Roman"/>
          <w:sz w:val="24"/>
          <w:szCs w:val="24"/>
        </w:rPr>
        <w:t>.3.</w:t>
      </w:r>
      <w:r w:rsidR="008C255C"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 xml:space="preserve">Avansinis mokėjimas netaikomas, tačiau galimi tarpiniai mokėjimai už faktiškai atliktus Darbus. Užsakovas apmoka Rangovui už faktiškai atliktus Darbus, numatytus Sutartyje, pasirašius </w:t>
      </w:r>
      <w:r w:rsidRPr="007868B1">
        <w:rPr>
          <w:rFonts w:ascii="Times New Roman" w:eastAsia="Calibri" w:hAnsi="Times New Roman" w:cs="Times New Roman"/>
          <w:bCs/>
          <w:sz w:val="24"/>
          <w:szCs w:val="24"/>
        </w:rPr>
        <w:t xml:space="preserve">Atliktų Darbų </w:t>
      </w:r>
      <w:r w:rsidRPr="007868B1">
        <w:rPr>
          <w:rFonts w:ascii="Times New Roman" w:eastAsia="Calibri" w:hAnsi="Times New Roman" w:cs="Times New Roman"/>
          <w:sz w:val="24"/>
          <w:szCs w:val="24"/>
        </w:rPr>
        <w:t xml:space="preserve">aktą, Rangovui ištaisius visus defektus, įvardintus </w:t>
      </w:r>
      <w:r w:rsidRPr="007868B1">
        <w:rPr>
          <w:rFonts w:ascii="Times New Roman" w:eastAsia="Calibri" w:hAnsi="Times New Roman" w:cs="Times New Roman"/>
          <w:bCs/>
          <w:sz w:val="24"/>
          <w:szCs w:val="24"/>
        </w:rPr>
        <w:t>Atliktų Darbų</w:t>
      </w:r>
      <w:r w:rsidRPr="007868B1">
        <w:rPr>
          <w:rFonts w:ascii="Times New Roman" w:eastAsia="Calibri" w:hAnsi="Times New Roman" w:cs="Times New Roman"/>
          <w:sz w:val="24"/>
          <w:szCs w:val="24"/>
        </w:rPr>
        <w:t xml:space="preserve"> perdavimo-priėmimo metu, per 30 (trisdešimt) kalendorinių dienų.</w:t>
      </w:r>
    </w:p>
    <w:p w14:paraId="0D6EE992" w14:textId="0B1A16C8" w:rsidR="00786DB1" w:rsidRPr="007868B1" w:rsidRDefault="00786DB1" w:rsidP="008C255C">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3.8</w:t>
      </w:r>
      <w:r w:rsidR="008C255C" w:rsidRPr="007868B1">
        <w:rPr>
          <w:rFonts w:ascii="Times New Roman" w:eastAsia="Calibri" w:hAnsi="Times New Roman" w:cs="Times New Roman"/>
          <w:sz w:val="24"/>
          <w:szCs w:val="24"/>
        </w:rPr>
        <w:t>.</w:t>
      </w:r>
      <w:r w:rsidR="008C255C" w:rsidRPr="007868B1">
        <w:rPr>
          <w:rFonts w:ascii="Times New Roman" w:eastAsia="Calibri" w:hAnsi="Times New Roman" w:cs="Times New Roman"/>
          <w:sz w:val="24"/>
          <w:szCs w:val="24"/>
        </w:rPr>
        <w:tab/>
      </w:r>
      <w:r w:rsidR="002654A4" w:rsidRPr="007868B1">
        <w:rPr>
          <w:rFonts w:ascii="Times New Roman" w:eastAsia="Calibri" w:hAnsi="Times New Roman" w:cs="Times New Roman"/>
          <w:sz w:val="24"/>
          <w:szCs w:val="24"/>
        </w:rPr>
        <w:t xml:space="preserve">Užsakovas už atliktus darbus </w:t>
      </w:r>
      <w:r w:rsidRPr="007868B1">
        <w:rPr>
          <w:rFonts w:ascii="Times New Roman" w:eastAsia="Calibri" w:hAnsi="Times New Roman" w:cs="Times New Roman"/>
          <w:sz w:val="24"/>
          <w:szCs w:val="24"/>
        </w:rPr>
        <w:t xml:space="preserve">Rangovui atsiskaito mokėjimo pavedimu į Rangovo nurodytą banko sąskaitą. </w:t>
      </w:r>
    </w:p>
    <w:p w14:paraId="73033C49" w14:textId="77777777" w:rsidR="00786DB1" w:rsidRPr="007868B1" w:rsidRDefault="00786DB1" w:rsidP="008C255C">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3.9</w:t>
      </w:r>
      <w:r w:rsidR="008C255C" w:rsidRPr="007868B1">
        <w:rPr>
          <w:rFonts w:ascii="Times New Roman" w:eastAsia="Calibri" w:hAnsi="Times New Roman" w:cs="Times New Roman"/>
          <w:sz w:val="24"/>
          <w:szCs w:val="24"/>
        </w:rPr>
        <w:t>.</w:t>
      </w:r>
      <w:r w:rsidR="008C255C" w:rsidRPr="007868B1">
        <w:rPr>
          <w:rFonts w:ascii="Times New Roman" w:eastAsia="Calibri" w:hAnsi="Times New Roman" w:cs="Times New Roman"/>
          <w:sz w:val="24"/>
          <w:szCs w:val="24"/>
        </w:rPr>
        <w:tab/>
      </w:r>
      <w:r w:rsidR="00B41D7E" w:rsidRPr="007868B1">
        <w:rPr>
          <w:rFonts w:ascii="Times New Roman" w:eastAsia="Calibri" w:hAnsi="Times New Roman" w:cs="Times New Roman"/>
          <w:sz w:val="24"/>
          <w:szCs w:val="24"/>
        </w:rPr>
        <w:t xml:space="preserve">Pradinės Sutarties </w:t>
      </w:r>
      <w:r w:rsidRPr="007868B1">
        <w:rPr>
          <w:rFonts w:ascii="Times New Roman" w:eastAsia="Calibri" w:hAnsi="Times New Roman" w:cs="Times New Roman"/>
          <w:sz w:val="24"/>
          <w:szCs w:val="24"/>
        </w:rPr>
        <w:t xml:space="preserve">vertė ir apimtys (bei jų įkainiai) gali būti keičiami, neatliekant naujos darbų </w:t>
      </w:r>
      <w:r w:rsidR="00B41D7E" w:rsidRPr="007868B1">
        <w:rPr>
          <w:rFonts w:ascii="Times New Roman" w:eastAsia="Calibri" w:hAnsi="Times New Roman" w:cs="Times New Roman"/>
          <w:sz w:val="24"/>
          <w:szCs w:val="24"/>
        </w:rPr>
        <w:t xml:space="preserve">pirkimo </w:t>
      </w:r>
      <w:r w:rsidRPr="007868B1">
        <w:rPr>
          <w:rFonts w:ascii="Times New Roman" w:eastAsia="Calibri" w:hAnsi="Times New Roman" w:cs="Times New Roman"/>
          <w:sz w:val="24"/>
          <w:szCs w:val="24"/>
        </w:rPr>
        <w:t>procedūros, vadovaujantis Viešųjų pirkimų įstatymo 89 straipsniu ir Kainodaros taisyklių nustatymo metodika, patvirtinta Viešųjų pirkimų tarnybos direktoriaus 2017 m. birželio 28 d. įsakymu Nr. 1S-95 ,,Dėl Kainodaros taisyklių nustatymo metodikos patvirtinimo“ (Viešųjų pirkimų tarnybos direktoriaus 2019 m. sausio 24 d. įsakymo Nr. 1S-13 redakcija) (su visais aktualiais pakeitimais).</w:t>
      </w:r>
    </w:p>
    <w:p w14:paraId="5E2CA9D7" w14:textId="77777777" w:rsidR="00786DB1" w:rsidRPr="007868B1" w:rsidRDefault="00786DB1" w:rsidP="008C255C">
      <w:pPr>
        <w:tabs>
          <w:tab w:val="left" w:pos="1276"/>
        </w:tabs>
        <w:suppressAutoHyphens/>
        <w:spacing w:after="0" w:line="240" w:lineRule="auto"/>
        <w:ind w:firstLine="567"/>
        <w:contextualSpacing/>
        <w:jc w:val="both"/>
        <w:rPr>
          <w:rFonts w:ascii="Times New Roman" w:eastAsia="Times New Roman" w:hAnsi="Times New Roman" w:cs="Times New Roman"/>
          <w:sz w:val="24"/>
          <w:szCs w:val="24"/>
        </w:rPr>
      </w:pPr>
      <w:r w:rsidRPr="007868B1">
        <w:rPr>
          <w:rFonts w:ascii="Times New Roman" w:eastAsia="Calibri" w:hAnsi="Times New Roman" w:cs="Times New Roman"/>
          <w:sz w:val="24"/>
          <w:szCs w:val="24"/>
        </w:rPr>
        <w:t>3.10</w:t>
      </w:r>
      <w:r w:rsidR="008C255C" w:rsidRPr="007868B1">
        <w:rPr>
          <w:rFonts w:ascii="Times New Roman" w:eastAsia="Calibri" w:hAnsi="Times New Roman" w:cs="Times New Roman"/>
          <w:sz w:val="24"/>
          <w:szCs w:val="24"/>
        </w:rPr>
        <w:t>.</w:t>
      </w:r>
      <w:r w:rsidR="008C255C"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 xml:space="preserve">Užsakovas gali </w:t>
      </w:r>
      <w:r w:rsidRPr="007868B1">
        <w:rPr>
          <w:rFonts w:ascii="Times New Roman" w:eastAsia="Times New Roman" w:hAnsi="Times New Roman" w:cs="Times New Roman"/>
          <w:sz w:val="24"/>
          <w:szCs w:val="24"/>
        </w:rPr>
        <w:t>tiesiogiai atsiskaityti su Subrangovais už jų atliktus Darbus. Apie tai Užsakovas raštu informuoja Subrangovus per 3 darbo dienas po informacijos apie juos gavimo. Subrangovui raštu pateikus Užsakovui prašymą pasinaudoti tiesioginio atsiskaitymo galimybe, sudaroma trišalė sutartis tarp Užsakovo, Rangovo ir jo Subrangovo, nustatanti tiesioginio atsiskaitymo su Subrangovu tvarką, atsižvelgiant į darbų dokumentuose, Sutartyje ir Subrangovo sutartyje nustatytus reikalavimus. Rangovas turi teisę prieštarauti nepagrįstiems mokėjimams Subrangovui trišalėje sutartyje nustatyta tvarka.</w:t>
      </w:r>
    </w:p>
    <w:p w14:paraId="727C778B" w14:textId="77777777" w:rsidR="00786DB1" w:rsidRPr="007868B1" w:rsidRDefault="00786DB1" w:rsidP="008C255C">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3.11</w:t>
      </w:r>
      <w:r w:rsidR="008C255C" w:rsidRPr="007868B1">
        <w:rPr>
          <w:rFonts w:ascii="Times New Roman" w:eastAsia="Arial Unicode MS" w:hAnsi="Times New Roman" w:cs="Times New Roman"/>
          <w:color w:val="000000"/>
          <w:sz w:val="24"/>
          <w:szCs w:val="24"/>
          <w:bdr w:val="nil"/>
          <w:lang w:eastAsia="ar-SA"/>
        </w:rPr>
        <w:t>.</w:t>
      </w:r>
      <w:r w:rsidR="008C255C" w:rsidRPr="007868B1">
        <w:rPr>
          <w:rFonts w:ascii="Times New Roman" w:eastAsia="Arial Unicode MS" w:hAnsi="Times New Roman" w:cs="Times New Roman"/>
          <w:color w:val="000000"/>
          <w:sz w:val="24"/>
          <w:szCs w:val="24"/>
          <w:bdr w:val="nil"/>
          <w:lang w:eastAsia="ar-SA"/>
        </w:rPr>
        <w:tab/>
      </w:r>
      <w:r w:rsidRPr="007868B1">
        <w:rPr>
          <w:rFonts w:ascii="Times New Roman" w:eastAsia="Arial Unicode MS" w:hAnsi="Times New Roman" w:cs="Times New Roman"/>
          <w:bCs/>
          <w:color w:val="000000"/>
          <w:sz w:val="24"/>
          <w:szCs w:val="24"/>
          <w:bdr w:val="nil"/>
          <w:lang w:eastAsia="ar-SA"/>
        </w:rPr>
        <w:t xml:space="preserve">Tiesioginio atsiskaitymo su </w:t>
      </w:r>
      <w:r w:rsidRPr="007868B1">
        <w:rPr>
          <w:rFonts w:ascii="Times New Roman" w:eastAsia="Times New Roman" w:hAnsi="Times New Roman" w:cs="Times New Roman"/>
          <w:sz w:val="24"/>
          <w:szCs w:val="24"/>
        </w:rPr>
        <w:t>Subrangovu</w:t>
      </w:r>
      <w:r w:rsidRPr="007868B1">
        <w:rPr>
          <w:rFonts w:ascii="Times New Roman" w:eastAsia="Arial Unicode MS" w:hAnsi="Times New Roman" w:cs="Times New Roman"/>
          <w:bCs/>
          <w:color w:val="000000"/>
          <w:sz w:val="24"/>
          <w:szCs w:val="24"/>
          <w:bdr w:val="nil"/>
          <w:lang w:eastAsia="ar-SA"/>
        </w:rPr>
        <w:t xml:space="preserve"> tvarka ir pagrindinės trišalės sutarties sąlygos:</w:t>
      </w:r>
    </w:p>
    <w:p w14:paraId="2C02F28E" w14:textId="77777777" w:rsidR="00786DB1" w:rsidRPr="007868B1" w:rsidRDefault="00786DB1" w:rsidP="008C255C">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3.11</w:t>
      </w:r>
      <w:r w:rsidR="008C255C" w:rsidRPr="007868B1">
        <w:rPr>
          <w:rFonts w:ascii="Times New Roman" w:eastAsia="Arial Unicode MS" w:hAnsi="Times New Roman" w:cs="Times New Roman"/>
          <w:color w:val="000000"/>
          <w:sz w:val="24"/>
          <w:szCs w:val="24"/>
          <w:bdr w:val="nil"/>
          <w:lang w:eastAsia="ar-SA"/>
        </w:rPr>
        <w:t>.1.</w:t>
      </w:r>
      <w:r w:rsidR="008C255C" w:rsidRPr="007868B1">
        <w:rPr>
          <w:rFonts w:ascii="Times New Roman" w:eastAsia="Arial Unicode MS" w:hAnsi="Times New Roman" w:cs="Times New Roman"/>
          <w:color w:val="000000"/>
          <w:sz w:val="24"/>
          <w:szCs w:val="24"/>
          <w:bdr w:val="nil"/>
          <w:lang w:eastAsia="ar-SA"/>
        </w:rPr>
        <w:tab/>
      </w:r>
      <w:r w:rsidRPr="007868B1">
        <w:rPr>
          <w:rFonts w:ascii="Times New Roman" w:eastAsia="Times New Roman" w:hAnsi="Times New Roman" w:cs="Times New Roman"/>
          <w:sz w:val="24"/>
          <w:szCs w:val="24"/>
        </w:rPr>
        <w:t>Subrangovas</w:t>
      </w:r>
      <w:r w:rsidRPr="007868B1">
        <w:rPr>
          <w:rFonts w:ascii="Times New Roman" w:eastAsia="Arial Unicode MS" w:hAnsi="Times New Roman" w:cs="Times New Roman"/>
          <w:color w:val="000000"/>
          <w:sz w:val="24"/>
          <w:szCs w:val="24"/>
          <w:bdr w:val="nil"/>
          <w:lang w:eastAsia="ar-SA"/>
        </w:rPr>
        <w:t xml:space="preserve"> prieš teikdamas mokėjimo dokumentus Užsakovui pateikia Rangovo pasirašymui ir patvirtinimui tinkamai įformintus darbų sutarties vykdymo dokumentus (po 3 (tris) egzempliorius) – atliktų darbų</w:t>
      </w:r>
      <w:r w:rsidR="005B43D4" w:rsidRPr="007868B1">
        <w:rPr>
          <w:rFonts w:ascii="Times New Roman" w:eastAsia="Arial Unicode MS" w:hAnsi="Times New Roman" w:cs="Times New Roman"/>
          <w:color w:val="000000"/>
          <w:sz w:val="24"/>
          <w:szCs w:val="24"/>
          <w:bdr w:val="nil"/>
          <w:lang w:eastAsia="ar-SA"/>
        </w:rPr>
        <w:t xml:space="preserve"> aktą.</w:t>
      </w:r>
    </w:p>
    <w:p w14:paraId="081FEA29" w14:textId="77777777" w:rsidR="00786DB1" w:rsidRPr="007868B1" w:rsidRDefault="00786DB1" w:rsidP="008C255C">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3.11</w:t>
      </w:r>
      <w:r w:rsidR="008C255C" w:rsidRPr="007868B1">
        <w:rPr>
          <w:rFonts w:ascii="Times New Roman" w:eastAsia="Arial Unicode MS" w:hAnsi="Times New Roman" w:cs="Times New Roman"/>
          <w:color w:val="000000"/>
          <w:sz w:val="24"/>
          <w:szCs w:val="24"/>
          <w:bdr w:val="nil"/>
          <w:lang w:eastAsia="ar-SA"/>
        </w:rPr>
        <w:t>.2.</w:t>
      </w:r>
      <w:r w:rsidR="008C255C" w:rsidRPr="007868B1">
        <w:rPr>
          <w:rFonts w:ascii="Times New Roman" w:eastAsia="Arial Unicode MS" w:hAnsi="Times New Roman" w:cs="Times New Roman"/>
          <w:color w:val="000000"/>
          <w:sz w:val="24"/>
          <w:szCs w:val="24"/>
          <w:bdr w:val="nil"/>
          <w:lang w:eastAsia="ar-SA"/>
        </w:rPr>
        <w:tab/>
      </w:r>
      <w:r w:rsidRPr="007868B1">
        <w:rPr>
          <w:rFonts w:ascii="Times New Roman" w:eastAsia="Arial Unicode MS" w:hAnsi="Times New Roman" w:cs="Times New Roman"/>
          <w:color w:val="000000"/>
          <w:sz w:val="24"/>
          <w:szCs w:val="24"/>
          <w:bdr w:val="nil"/>
          <w:lang w:eastAsia="ar-SA"/>
        </w:rPr>
        <w:t xml:space="preserve">Sutarties Šalys susitaria, jog </w:t>
      </w:r>
      <w:r w:rsidRPr="007868B1">
        <w:rPr>
          <w:rFonts w:ascii="Times New Roman" w:eastAsia="Times New Roman" w:hAnsi="Times New Roman" w:cs="Times New Roman"/>
          <w:sz w:val="24"/>
          <w:szCs w:val="24"/>
        </w:rPr>
        <w:t>Subrangovo</w:t>
      </w:r>
      <w:r w:rsidRPr="007868B1">
        <w:rPr>
          <w:rFonts w:ascii="Times New Roman" w:eastAsia="Arial Unicode MS" w:hAnsi="Times New Roman" w:cs="Times New Roman"/>
          <w:color w:val="000000"/>
          <w:sz w:val="24"/>
          <w:szCs w:val="24"/>
          <w:bdr w:val="nil"/>
          <w:lang w:eastAsia="ar-SA"/>
        </w:rPr>
        <w:t xml:space="preserve"> pateikti darbų sutarties vykdymo dokumentai laikomi tinkamai įformintais ir pateiktais, jeigu nurodytuose dokumentuose pateikta informacija apie </w:t>
      </w:r>
      <w:r w:rsidRPr="007868B1">
        <w:rPr>
          <w:rFonts w:ascii="Times New Roman" w:eastAsia="Times New Roman" w:hAnsi="Times New Roman" w:cs="Times New Roman"/>
          <w:sz w:val="24"/>
          <w:szCs w:val="24"/>
        </w:rPr>
        <w:t>Subrangovo</w:t>
      </w:r>
      <w:r w:rsidRPr="007868B1">
        <w:rPr>
          <w:rFonts w:ascii="Times New Roman" w:eastAsia="Arial Unicode MS" w:hAnsi="Times New Roman" w:cs="Times New Roman"/>
          <w:color w:val="000000"/>
          <w:sz w:val="24"/>
          <w:szCs w:val="24"/>
          <w:bdr w:val="nil"/>
          <w:lang w:eastAsia="ar-SA"/>
        </w:rPr>
        <w:t xml:space="preserve"> atliktus darbus yra teisinga, atlikti darbai bei dokumentų įforminimas atitinka darbų</w:t>
      </w:r>
      <w:r w:rsidR="005B43D4" w:rsidRPr="007868B1">
        <w:rPr>
          <w:rFonts w:ascii="Times New Roman" w:eastAsia="Arial Unicode MS" w:hAnsi="Times New Roman" w:cs="Times New Roman"/>
          <w:color w:val="000000"/>
          <w:sz w:val="24"/>
          <w:szCs w:val="24"/>
          <w:bdr w:val="nil"/>
          <w:lang w:eastAsia="ar-SA"/>
        </w:rPr>
        <w:t xml:space="preserve"> sutarties sąlygas.</w:t>
      </w:r>
    </w:p>
    <w:p w14:paraId="4B66DFB1" w14:textId="77777777" w:rsidR="00786DB1" w:rsidRPr="007868B1" w:rsidRDefault="00786DB1" w:rsidP="008C255C">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3.11</w:t>
      </w:r>
      <w:r w:rsidR="008C255C" w:rsidRPr="007868B1">
        <w:rPr>
          <w:rFonts w:ascii="Times New Roman" w:eastAsia="Arial Unicode MS" w:hAnsi="Times New Roman" w:cs="Times New Roman"/>
          <w:color w:val="000000"/>
          <w:sz w:val="24"/>
          <w:szCs w:val="24"/>
          <w:bdr w:val="nil"/>
          <w:lang w:eastAsia="ar-SA"/>
        </w:rPr>
        <w:t>.3.</w:t>
      </w:r>
      <w:r w:rsidR="008C255C" w:rsidRPr="007868B1">
        <w:rPr>
          <w:rFonts w:ascii="Times New Roman" w:eastAsia="Arial Unicode MS" w:hAnsi="Times New Roman" w:cs="Times New Roman"/>
          <w:color w:val="000000"/>
          <w:sz w:val="24"/>
          <w:szCs w:val="24"/>
          <w:bdr w:val="nil"/>
          <w:lang w:eastAsia="ar-SA"/>
        </w:rPr>
        <w:tab/>
      </w:r>
      <w:r w:rsidRPr="007868B1">
        <w:rPr>
          <w:rFonts w:ascii="Times New Roman" w:eastAsia="Arial Unicode MS" w:hAnsi="Times New Roman" w:cs="Times New Roman"/>
          <w:color w:val="000000"/>
          <w:sz w:val="24"/>
          <w:szCs w:val="24"/>
          <w:bdr w:val="nil"/>
          <w:lang w:eastAsia="ar-SA"/>
        </w:rPr>
        <w:t xml:space="preserve">Rangovas gavęs iš </w:t>
      </w:r>
      <w:r w:rsidRPr="007868B1">
        <w:rPr>
          <w:rFonts w:ascii="Times New Roman" w:eastAsia="Times New Roman" w:hAnsi="Times New Roman" w:cs="Times New Roman"/>
          <w:sz w:val="24"/>
          <w:szCs w:val="24"/>
        </w:rPr>
        <w:t>Subrangovo</w:t>
      </w:r>
      <w:r w:rsidRPr="007868B1">
        <w:rPr>
          <w:rFonts w:ascii="Times New Roman" w:eastAsia="Arial Unicode MS" w:hAnsi="Times New Roman" w:cs="Times New Roman"/>
          <w:color w:val="000000"/>
          <w:sz w:val="24"/>
          <w:szCs w:val="24"/>
          <w:bdr w:val="nil"/>
          <w:lang w:eastAsia="ar-SA"/>
        </w:rPr>
        <w:t xml:space="preserve"> Darbų sutarties vykdymo dokumentus patikrina juos ir nustatęs, kad dokumentuose pateikta informacija apie </w:t>
      </w:r>
      <w:r w:rsidRPr="007868B1">
        <w:rPr>
          <w:rFonts w:ascii="Times New Roman" w:eastAsia="Times New Roman" w:hAnsi="Times New Roman" w:cs="Times New Roman"/>
          <w:sz w:val="24"/>
          <w:szCs w:val="24"/>
        </w:rPr>
        <w:t>Subrangovo</w:t>
      </w:r>
      <w:r w:rsidRPr="007868B1">
        <w:rPr>
          <w:rFonts w:ascii="Times New Roman" w:eastAsia="Arial Unicode MS" w:hAnsi="Times New Roman" w:cs="Times New Roman"/>
          <w:color w:val="000000"/>
          <w:sz w:val="24"/>
          <w:szCs w:val="24"/>
          <w:bdr w:val="nil"/>
          <w:lang w:eastAsia="ar-SA"/>
        </w:rPr>
        <w:t xml:space="preserve"> atliktus darbus yra teisinga, atlikti darbai atitinka Darbų sutarties sąlygas, pateikti dokumentai įforminti tinkamai, ne vėliau kaip per 3 (tris) darbo dienas nuo tokių dokumentų gavimo dienos:</w:t>
      </w:r>
    </w:p>
    <w:p w14:paraId="44A05700" w14:textId="77777777" w:rsidR="00786DB1" w:rsidRPr="007868B1" w:rsidRDefault="00786DB1" w:rsidP="008C255C">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lastRenderedPageBreak/>
        <w:t>3.11.3.1. pasirašo ir patvirtina atliktų darbų aktą;</w:t>
      </w:r>
    </w:p>
    <w:p w14:paraId="563682B3" w14:textId="77777777" w:rsidR="00786DB1" w:rsidRPr="007868B1" w:rsidRDefault="00786DB1" w:rsidP="008C255C">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3.11</w:t>
      </w:r>
      <w:r w:rsidR="005B43D4" w:rsidRPr="007868B1">
        <w:rPr>
          <w:rFonts w:ascii="Times New Roman" w:eastAsia="Arial Unicode MS" w:hAnsi="Times New Roman" w:cs="Times New Roman"/>
          <w:color w:val="000000"/>
          <w:sz w:val="24"/>
          <w:szCs w:val="24"/>
          <w:bdr w:val="nil"/>
          <w:lang w:eastAsia="ar-SA"/>
        </w:rPr>
        <w:t>.3.2</w:t>
      </w:r>
      <w:r w:rsidRPr="007868B1">
        <w:rPr>
          <w:rFonts w:ascii="Times New Roman" w:eastAsia="Arial Unicode MS" w:hAnsi="Times New Roman" w:cs="Times New Roman"/>
          <w:color w:val="000000"/>
          <w:sz w:val="24"/>
          <w:szCs w:val="24"/>
          <w:bdr w:val="nil"/>
          <w:lang w:eastAsia="ar-SA"/>
        </w:rPr>
        <w:t>. pateikia Darbų sutarties vykdymo dokumentus Užsakovui.</w:t>
      </w:r>
    </w:p>
    <w:p w14:paraId="0440F5DB" w14:textId="77777777" w:rsidR="00786DB1" w:rsidRPr="007868B1" w:rsidRDefault="00786DB1" w:rsidP="008C255C">
      <w:pPr>
        <w:tabs>
          <w:tab w:val="left" w:pos="1276"/>
        </w:tabs>
        <w:suppressAutoHyphens/>
        <w:spacing w:after="0" w:line="240" w:lineRule="auto"/>
        <w:ind w:firstLine="567"/>
        <w:contextualSpacing/>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lang w:eastAsia="ar-SA"/>
        </w:rPr>
        <w:t>3.11</w:t>
      </w:r>
      <w:r w:rsidR="005B43D4" w:rsidRPr="007868B1">
        <w:rPr>
          <w:rFonts w:ascii="Times New Roman" w:eastAsia="Times New Roman" w:hAnsi="Times New Roman" w:cs="Times New Roman"/>
          <w:sz w:val="24"/>
          <w:szCs w:val="24"/>
          <w:lang w:eastAsia="ar-SA"/>
        </w:rPr>
        <w:t>.4. J</w:t>
      </w:r>
      <w:r w:rsidRPr="007868B1">
        <w:rPr>
          <w:rFonts w:ascii="Times New Roman" w:eastAsia="Times New Roman" w:hAnsi="Times New Roman" w:cs="Times New Roman"/>
          <w:sz w:val="24"/>
          <w:szCs w:val="24"/>
          <w:lang w:eastAsia="ar-SA"/>
        </w:rPr>
        <w:t xml:space="preserve">eigu Rangovas nustato, kad </w:t>
      </w:r>
      <w:r w:rsidRPr="007868B1">
        <w:rPr>
          <w:rFonts w:ascii="Times New Roman" w:eastAsia="Times New Roman" w:hAnsi="Times New Roman" w:cs="Times New Roman"/>
          <w:sz w:val="24"/>
          <w:szCs w:val="24"/>
        </w:rPr>
        <w:t>Subrangovo</w:t>
      </w:r>
      <w:r w:rsidRPr="007868B1">
        <w:rPr>
          <w:rFonts w:ascii="Times New Roman" w:eastAsia="Times New Roman" w:hAnsi="Times New Roman" w:cs="Times New Roman"/>
          <w:sz w:val="24"/>
          <w:szCs w:val="24"/>
          <w:lang w:eastAsia="ar-SA"/>
        </w:rPr>
        <w:t xml:space="preserve"> pateikti Darbų sutarties vykdymo dokumentai yra netinkamai įforminti, pateikti ne visi Darbų sutarties vykdymo išlaidas pagrindžiantys dokumentai, dokumentuose pateikta informacija apie atliktus darbus yra neteisinga, atlikti darbai neatitinka Darbų sutarties sąlygų ar esant kitiems neatitikimam Rangovas turi ne vėliau kaip per 5 (penkias) darbo dienas nuo tokio sprendimo priėmimo dienos, raštu informuoti apie tai </w:t>
      </w:r>
      <w:r w:rsidRPr="007868B1">
        <w:rPr>
          <w:rFonts w:ascii="Times New Roman" w:eastAsia="Times New Roman" w:hAnsi="Times New Roman" w:cs="Times New Roman"/>
          <w:sz w:val="24"/>
          <w:szCs w:val="24"/>
        </w:rPr>
        <w:t>Subrangovą</w:t>
      </w:r>
      <w:r w:rsidRPr="007868B1">
        <w:rPr>
          <w:rFonts w:ascii="Times New Roman" w:eastAsia="Times New Roman" w:hAnsi="Times New Roman" w:cs="Times New Roman"/>
          <w:sz w:val="24"/>
          <w:szCs w:val="24"/>
          <w:lang w:eastAsia="ar-SA"/>
        </w:rPr>
        <w:t>, nurodydamas trūkumus ir nustatydamas protingą terminą trūkumams pašalinti.</w:t>
      </w:r>
    </w:p>
    <w:p w14:paraId="4B248A74" w14:textId="77777777" w:rsidR="00786DB1" w:rsidRPr="007868B1" w:rsidRDefault="00786DB1" w:rsidP="008C255C">
      <w:pPr>
        <w:tabs>
          <w:tab w:val="left" w:pos="1276"/>
        </w:tabs>
        <w:suppressAutoHyphens/>
        <w:spacing w:after="0" w:line="240" w:lineRule="auto"/>
        <w:ind w:firstLine="567"/>
        <w:contextualSpacing/>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lang w:eastAsia="ar-SA"/>
        </w:rPr>
        <w:t xml:space="preserve">3.11.5. Per Rangovo nustatytą terminą </w:t>
      </w:r>
      <w:r w:rsidRPr="007868B1">
        <w:rPr>
          <w:rFonts w:ascii="Times New Roman" w:eastAsia="Times New Roman" w:hAnsi="Times New Roman" w:cs="Times New Roman"/>
          <w:sz w:val="24"/>
          <w:szCs w:val="24"/>
        </w:rPr>
        <w:t>Subrangovui</w:t>
      </w:r>
      <w:r w:rsidRPr="007868B1">
        <w:rPr>
          <w:rFonts w:ascii="Times New Roman" w:eastAsia="Times New Roman" w:hAnsi="Times New Roman" w:cs="Times New Roman"/>
          <w:sz w:val="24"/>
          <w:szCs w:val="24"/>
          <w:lang w:eastAsia="ar-SA"/>
        </w:rPr>
        <w:t xml:space="preserve"> pašalinus trūkumus, Rangovas nustatyta tvarka pakartotinai patikrina dokumentus ir pateikia pasirašytus ir patvirtintus dokumentus Užsakovui.</w:t>
      </w:r>
    </w:p>
    <w:p w14:paraId="53E0714F" w14:textId="77777777" w:rsidR="00786DB1" w:rsidRPr="007868B1" w:rsidRDefault="00786DB1" w:rsidP="008C255C">
      <w:pPr>
        <w:tabs>
          <w:tab w:val="left" w:pos="1276"/>
        </w:tabs>
        <w:suppressAutoHyphens/>
        <w:spacing w:after="0" w:line="240" w:lineRule="auto"/>
        <w:ind w:firstLine="567"/>
        <w:contextualSpacing/>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lang w:eastAsia="ar-SA"/>
        </w:rPr>
        <w:t xml:space="preserve">3.11.6. Užsakovas ne vėliau kaip per 5 darbo dienas nuo Sutarties vykdymo dokumentų gavimo dienos, patikrina pateiktus dokumentus ir, jeigu pateikti dokumentai yra tinkamai įforminti, dokumentuose pateikta informacija apie atliktus darbus yra teisinga, atlikti darbai atitinka Sutarties sąlygas, pasirašo atliktų darbų aktą ir kitus dokumentus, jei taikoma, bei pateikia pasirašytus dokumentus (po 1 (vieną) egzempliorių) Rangovui ir </w:t>
      </w:r>
      <w:r w:rsidRPr="007868B1">
        <w:rPr>
          <w:rFonts w:ascii="Times New Roman" w:eastAsia="Times New Roman" w:hAnsi="Times New Roman" w:cs="Times New Roman"/>
          <w:sz w:val="24"/>
          <w:szCs w:val="24"/>
        </w:rPr>
        <w:t>Subrangovui.</w:t>
      </w:r>
    </w:p>
    <w:p w14:paraId="6467D67D" w14:textId="7346C3DB" w:rsidR="00786DB1" w:rsidRPr="007868B1" w:rsidRDefault="00786DB1" w:rsidP="008C255C">
      <w:pPr>
        <w:pBdr>
          <w:top w:val="nil"/>
          <w:left w:val="nil"/>
          <w:bottom w:val="nil"/>
          <w:right w:val="nil"/>
          <w:between w:val="nil"/>
          <w:bar w:val="nil"/>
        </w:pBdr>
        <w:tabs>
          <w:tab w:val="left" w:pos="567"/>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 xml:space="preserve">3.11.7. Jeigu </w:t>
      </w:r>
      <w:r w:rsidR="00875FFF" w:rsidRPr="007868B1">
        <w:rPr>
          <w:rFonts w:ascii="Times New Roman" w:eastAsia="Arial Unicode MS" w:hAnsi="Times New Roman" w:cs="Times New Roman"/>
          <w:color w:val="000000"/>
          <w:sz w:val="24"/>
          <w:szCs w:val="24"/>
          <w:bdr w:val="nil"/>
          <w:lang w:eastAsia="ar-SA"/>
        </w:rPr>
        <w:t>Užsakovas</w:t>
      </w:r>
      <w:r w:rsidRPr="007868B1">
        <w:rPr>
          <w:rFonts w:ascii="Times New Roman" w:eastAsia="Arial Unicode MS" w:hAnsi="Times New Roman" w:cs="Times New Roman"/>
          <w:color w:val="000000"/>
          <w:sz w:val="24"/>
          <w:szCs w:val="24"/>
          <w:bdr w:val="nil"/>
          <w:lang w:eastAsia="ar-SA"/>
        </w:rPr>
        <w:t xml:space="preserve"> nustato, kad </w:t>
      </w:r>
      <w:r w:rsidR="00875FFF" w:rsidRPr="007868B1">
        <w:rPr>
          <w:rFonts w:ascii="Times New Roman" w:eastAsia="Arial Unicode MS" w:hAnsi="Times New Roman" w:cs="Times New Roman"/>
          <w:color w:val="000000"/>
          <w:sz w:val="24"/>
          <w:szCs w:val="24"/>
          <w:bdr w:val="nil"/>
          <w:lang w:eastAsia="ar-SA"/>
        </w:rPr>
        <w:t>R</w:t>
      </w:r>
      <w:r w:rsidR="004038FF" w:rsidRPr="007868B1">
        <w:rPr>
          <w:rFonts w:ascii="Times New Roman" w:eastAsia="Arial Unicode MS" w:hAnsi="Times New Roman" w:cs="Times New Roman"/>
          <w:color w:val="000000"/>
          <w:sz w:val="24"/>
          <w:szCs w:val="24"/>
          <w:bdr w:val="nil"/>
          <w:lang w:eastAsia="ar-SA"/>
        </w:rPr>
        <w:t>angovo</w:t>
      </w:r>
      <w:r w:rsidRPr="007868B1">
        <w:rPr>
          <w:rFonts w:ascii="Times New Roman" w:eastAsia="Arial Unicode MS" w:hAnsi="Times New Roman" w:cs="Times New Roman"/>
          <w:color w:val="000000"/>
          <w:sz w:val="24"/>
          <w:szCs w:val="24"/>
          <w:bdr w:val="nil"/>
          <w:lang w:eastAsia="ar-SA"/>
        </w:rPr>
        <w:t xml:space="preserve"> pateikti dokumentai yra netinkamai įforminti arba pateikti ne visi Sutarties vykdymo išlaidas pagrindžiantys dokumentai arba dokumentuose pateikta informacija apie atliktus darbus yra neteisinga, atlikti darbai neatitinka Darbų sutarties sąlygų ar esant kitiems neatitikimam, ne vėliau kaip per 5 (penkias) darbo dienas nuo tokio sprendimo priėmimo dienos, raštu informuoja Rangovą, nurodydamas trūkumus ir nustatydamas protingą terminą trūkumams pašalinti.</w:t>
      </w:r>
    </w:p>
    <w:p w14:paraId="7E9C5DBC" w14:textId="51FE9913" w:rsidR="00786DB1" w:rsidRPr="007868B1" w:rsidRDefault="00786DB1" w:rsidP="008C255C">
      <w:pPr>
        <w:pBdr>
          <w:top w:val="nil"/>
          <w:left w:val="nil"/>
          <w:bottom w:val="nil"/>
          <w:right w:val="nil"/>
          <w:between w:val="nil"/>
          <w:bar w:val="nil"/>
        </w:pBdr>
        <w:tabs>
          <w:tab w:val="left" w:pos="567"/>
          <w:tab w:val="left" w:pos="1276"/>
        </w:tabs>
        <w:suppressAutoHyphens/>
        <w:spacing w:after="0" w:line="240" w:lineRule="auto"/>
        <w:ind w:firstLine="567"/>
        <w:contextualSpacing/>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 xml:space="preserve">3.11.8. </w:t>
      </w:r>
      <w:r w:rsidRPr="007868B1">
        <w:rPr>
          <w:rFonts w:ascii="Times New Roman" w:eastAsia="Times New Roman" w:hAnsi="Times New Roman" w:cs="Times New Roman"/>
          <w:sz w:val="24"/>
          <w:szCs w:val="24"/>
        </w:rPr>
        <w:t>Subrangovas</w:t>
      </w:r>
      <w:r w:rsidRPr="007868B1">
        <w:rPr>
          <w:rFonts w:ascii="Times New Roman" w:eastAsia="Arial Unicode MS" w:hAnsi="Times New Roman" w:cs="Times New Roman"/>
          <w:color w:val="000000"/>
          <w:sz w:val="24"/>
          <w:szCs w:val="24"/>
          <w:bdr w:val="nil"/>
          <w:lang w:eastAsia="ar-SA"/>
        </w:rPr>
        <w:t xml:space="preserve"> tik gavęs be išlygų visų Šalių suderintą ir pasirašytą atliktų darbų aktą, suformuoja elektroninę sąskaitą-faktūrą (toliau – </w:t>
      </w:r>
      <w:r w:rsidR="005F77A3" w:rsidRPr="007868B1">
        <w:rPr>
          <w:rFonts w:ascii="Times New Roman" w:eastAsia="Arial Unicode MS" w:hAnsi="Times New Roman" w:cs="Times New Roman"/>
          <w:color w:val="000000"/>
          <w:sz w:val="24"/>
          <w:szCs w:val="24"/>
          <w:bdr w:val="nil"/>
          <w:lang w:eastAsia="ar-SA"/>
        </w:rPr>
        <w:t>S</w:t>
      </w:r>
      <w:r w:rsidR="006E41F9" w:rsidRPr="007868B1">
        <w:rPr>
          <w:rFonts w:ascii="Times New Roman" w:eastAsia="Arial Unicode MS" w:hAnsi="Times New Roman" w:cs="Times New Roman"/>
          <w:color w:val="000000"/>
          <w:sz w:val="24"/>
          <w:szCs w:val="24"/>
          <w:bdr w:val="nil"/>
          <w:lang w:eastAsia="ar-SA"/>
        </w:rPr>
        <w:t>ąskaita</w:t>
      </w:r>
      <w:r w:rsidRPr="007868B1">
        <w:rPr>
          <w:rFonts w:ascii="Times New Roman" w:eastAsia="Arial Unicode MS" w:hAnsi="Times New Roman" w:cs="Times New Roman"/>
          <w:color w:val="000000"/>
          <w:sz w:val="24"/>
          <w:szCs w:val="24"/>
          <w:bdr w:val="nil"/>
          <w:lang w:eastAsia="ar-SA"/>
        </w:rPr>
        <w:t>) ir per sistemą „</w:t>
      </w:r>
      <w:r w:rsidR="006E41F9" w:rsidRPr="007868B1">
        <w:rPr>
          <w:rFonts w:ascii="Times New Roman" w:eastAsia="Arial Unicode MS" w:hAnsi="Times New Roman" w:cs="Times New Roman"/>
          <w:color w:val="000000"/>
          <w:sz w:val="24"/>
          <w:szCs w:val="24"/>
          <w:bdr w:val="nil"/>
          <w:lang w:eastAsia="ar-SA"/>
        </w:rPr>
        <w:t>SABIS</w:t>
      </w:r>
      <w:r w:rsidRPr="007868B1">
        <w:rPr>
          <w:rFonts w:ascii="Times New Roman" w:eastAsia="Arial Unicode MS" w:hAnsi="Times New Roman" w:cs="Times New Roman"/>
          <w:color w:val="000000"/>
          <w:sz w:val="24"/>
          <w:szCs w:val="24"/>
          <w:bdr w:val="nil"/>
          <w:lang w:eastAsia="ar-SA"/>
        </w:rPr>
        <w:t>“ pateikia ją Užsakovui.</w:t>
      </w:r>
    </w:p>
    <w:p w14:paraId="4FC4FDD1" w14:textId="77777777" w:rsidR="00786DB1" w:rsidRPr="007868B1" w:rsidRDefault="00786DB1" w:rsidP="008C255C">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3.11</w:t>
      </w:r>
      <w:r w:rsidR="008C255C" w:rsidRPr="007868B1">
        <w:rPr>
          <w:rFonts w:ascii="Times New Roman" w:eastAsia="Arial Unicode MS" w:hAnsi="Times New Roman" w:cs="Times New Roman"/>
          <w:color w:val="000000"/>
          <w:sz w:val="24"/>
          <w:szCs w:val="24"/>
          <w:bdr w:val="nil"/>
          <w:lang w:eastAsia="ar-SA"/>
        </w:rPr>
        <w:t>.9.</w:t>
      </w:r>
      <w:r w:rsidR="008C255C" w:rsidRPr="007868B1">
        <w:rPr>
          <w:rFonts w:ascii="Times New Roman" w:eastAsia="Arial Unicode MS" w:hAnsi="Times New Roman" w:cs="Times New Roman"/>
          <w:color w:val="000000"/>
          <w:sz w:val="24"/>
          <w:szCs w:val="24"/>
          <w:bdr w:val="nil"/>
          <w:lang w:eastAsia="ar-SA"/>
        </w:rPr>
        <w:tab/>
      </w:r>
      <w:r w:rsidRPr="007868B1">
        <w:rPr>
          <w:rFonts w:ascii="Times New Roman" w:eastAsia="Arial Unicode MS" w:hAnsi="Times New Roman" w:cs="Times New Roman"/>
          <w:color w:val="000000"/>
          <w:sz w:val="24"/>
          <w:szCs w:val="24"/>
          <w:bdr w:val="nil"/>
          <w:lang w:eastAsia="ar-SA"/>
        </w:rPr>
        <w:t>Visi Trišalės sutarties pakeitimai galioja tik tada, kai jie sudaryti raštu ir pasirašyti Šalių įgaliotų atstovų. Tokie Trišalės sutarties pakeitimai yra neatskiriama Trišalės sutarties dalis.</w:t>
      </w:r>
    </w:p>
    <w:p w14:paraId="534A12F7" w14:textId="77777777" w:rsidR="00786DB1" w:rsidRPr="007868B1" w:rsidRDefault="00786DB1" w:rsidP="008C255C">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3.11.10.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5BC677FA" w14:textId="77777777" w:rsidR="00786DB1" w:rsidRPr="007868B1" w:rsidRDefault="00786DB1" w:rsidP="008C255C">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 xml:space="preserve">3.11.11. Rangovas atsako Užsakovui už </w:t>
      </w:r>
      <w:r w:rsidRPr="007868B1">
        <w:rPr>
          <w:rFonts w:ascii="Times New Roman" w:eastAsia="Times New Roman" w:hAnsi="Times New Roman" w:cs="Times New Roman"/>
          <w:sz w:val="24"/>
          <w:szCs w:val="24"/>
        </w:rPr>
        <w:t>Subrangovo</w:t>
      </w:r>
      <w:r w:rsidRPr="007868B1">
        <w:rPr>
          <w:rFonts w:ascii="Times New Roman" w:eastAsia="Arial Unicode MS" w:hAnsi="Times New Roman" w:cs="Times New Roman"/>
          <w:color w:val="000000"/>
          <w:sz w:val="24"/>
          <w:szCs w:val="24"/>
          <w:bdr w:val="nil"/>
          <w:lang w:eastAsia="ar-SA"/>
        </w:rPr>
        <w:t xml:space="preserve"> prievolių neįvykdymą ar netinkamą įvykdymą, o </w:t>
      </w:r>
      <w:r w:rsidRPr="007868B1">
        <w:rPr>
          <w:rFonts w:ascii="Times New Roman" w:eastAsia="Times New Roman" w:hAnsi="Times New Roman" w:cs="Times New Roman"/>
          <w:sz w:val="24"/>
          <w:szCs w:val="24"/>
        </w:rPr>
        <w:t>Subrangovui</w:t>
      </w:r>
      <w:r w:rsidRPr="007868B1">
        <w:rPr>
          <w:rFonts w:ascii="Times New Roman" w:eastAsia="Arial Unicode MS" w:hAnsi="Times New Roman" w:cs="Times New Roman"/>
          <w:color w:val="000000"/>
          <w:sz w:val="24"/>
          <w:szCs w:val="24"/>
          <w:bdr w:val="nil"/>
          <w:lang w:eastAsia="ar-SA"/>
        </w:rPr>
        <w:t xml:space="preserve"> – už Užsakovo prievolių neįvykdymą ar netinkamą įvykdymą</w:t>
      </w:r>
    </w:p>
    <w:p w14:paraId="67F5A163" w14:textId="77777777" w:rsidR="00786DB1" w:rsidRPr="007868B1" w:rsidRDefault="00786DB1" w:rsidP="008C255C">
      <w:pPr>
        <w:pBdr>
          <w:top w:val="nil"/>
          <w:left w:val="nil"/>
          <w:bottom w:val="nil"/>
          <w:right w:val="nil"/>
          <w:between w:val="nil"/>
          <w:bar w:val="nil"/>
        </w:pBdr>
        <w:tabs>
          <w:tab w:val="left" w:pos="1276"/>
        </w:tabs>
        <w:suppressAutoHyphens/>
        <w:spacing w:after="0" w:line="240" w:lineRule="auto"/>
        <w:ind w:firstLine="567"/>
        <w:jc w:val="both"/>
        <w:rPr>
          <w:rFonts w:ascii="Times New Roman" w:eastAsia="Arial Unicode MS" w:hAnsi="Times New Roman" w:cs="Times New Roman"/>
          <w:color w:val="000000"/>
          <w:sz w:val="24"/>
          <w:szCs w:val="24"/>
          <w:bdr w:val="nil"/>
          <w:lang w:eastAsia="ar-SA"/>
        </w:rPr>
      </w:pPr>
      <w:r w:rsidRPr="007868B1">
        <w:rPr>
          <w:rFonts w:ascii="Times New Roman" w:eastAsia="Arial Unicode MS" w:hAnsi="Times New Roman" w:cs="Times New Roman"/>
          <w:color w:val="000000"/>
          <w:sz w:val="24"/>
          <w:szCs w:val="24"/>
          <w:bdr w:val="nil"/>
          <w:lang w:eastAsia="ar-SA"/>
        </w:rPr>
        <w:t xml:space="preserve">3.11.12. Užsakovas ir </w:t>
      </w:r>
      <w:r w:rsidRPr="007868B1">
        <w:rPr>
          <w:rFonts w:ascii="Times New Roman" w:eastAsia="Times New Roman" w:hAnsi="Times New Roman" w:cs="Times New Roman"/>
          <w:sz w:val="24"/>
          <w:szCs w:val="24"/>
        </w:rPr>
        <w:t>Subrangovas</w:t>
      </w:r>
      <w:r w:rsidRPr="007868B1">
        <w:rPr>
          <w:rFonts w:ascii="Times New Roman" w:eastAsia="Arial Unicode MS" w:hAnsi="Times New Roman" w:cs="Times New Roman"/>
          <w:color w:val="000000"/>
          <w:sz w:val="24"/>
          <w:szCs w:val="24"/>
          <w:bdr w:val="nil"/>
          <w:lang w:eastAsia="ar-SA"/>
        </w:rPr>
        <w:t xml:space="preserve"> neturi teisės reikšti vienas kitam piniginių reikalavimų, susijusių su sutarčių, kiekvieno iš jų sudarytų su Rangovu, pažeidimu.</w:t>
      </w:r>
    </w:p>
    <w:p w14:paraId="553D3E90" w14:textId="77777777" w:rsidR="00786DB1" w:rsidRPr="007868B1" w:rsidRDefault="00786DB1" w:rsidP="00786DB1">
      <w:pPr>
        <w:spacing w:after="0"/>
        <w:ind w:firstLine="567"/>
        <w:jc w:val="both"/>
        <w:rPr>
          <w:rFonts w:ascii="Times New Roman" w:eastAsia="Calibri" w:hAnsi="Times New Roman" w:cs="Times New Roman"/>
          <w:sz w:val="24"/>
          <w:szCs w:val="24"/>
        </w:rPr>
      </w:pPr>
    </w:p>
    <w:p w14:paraId="2995EDDC" w14:textId="0A47DDCB" w:rsidR="00786DB1" w:rsidRPr="007868B1" w:rsidRDefault="00786DB1" w:rsidP="00873AB4">
      <w:pPr>
        <w:pStyle w:val="Sraopastraipa"/>
        <w:numPr>
          <w:ilvl w:val="0"/>
          <w:numId w:val="14"/>
        </w:numPr>
        <w:spacing w:after="0" w:line="240" w:lineRule="auto"/>
        <w:jc w:val="center"/>
        <w:rPr>
          <w:rFonts w:ascii="Times New Roman" w:eastAsia="Calibri" w:hAnsi="Times New Roman" w:cs="Times New Roman"/>
          <w:b/>
          <w:sz w:val="24"/>
          <w:szCs w:val="24"/>
          <w:lang w:val="es-MX"/>
        </w:rPr>
      </w:pPr>
      <w:r w:rsidRPr="007868B1">
        <w:rPr>
          <w:rFonts w:ascii="Times New Roman" w:eastAsia="Calibri" w:hAnsi="Times New Roman" w:cs="Times New Roman"/>
          <w:b/>
          <w:sz w:val="24"/>
          <w:szCs w:val="24"/>
          <w:lang w:val="es-MX"/>
        </w:rPr>
        <w:t>Šalių įsipareigojimai ir teisės</w:t>
      </w:r>
    </w:p>
    <w:p w14:paraId="77D2D8B3" w14:textId="77777777" w:rsidR="00786DB1" w:rsidRPr="007868B1" w:rsidRDefault="00786DB1" w:rsidP="00786DB1">
      <w:pPr>
        <w:spacing w:after="0" w:line="240" w:lineRule="auto"/>
        <w:ind w:left="720"/>
        <w:contextualSpacing/>
        <w:rPr>
          <w:rFonts w:ascii="Times New Roman" w:eastAsia="Calibri" w:hAnsi="Times New Roman" w:cs="Times New Roman"/>
          <w:b/>
          <w:sz w:val="24"/>
          <w:szCs w:val="24"/>
          <w:lang w:val="es-MX"/>
        </w:rPr>
      </w:pPr>
    </w:p>
    <w:p w14:paraId="0E3A1ACA" w14:textId="7A6A15C4" w:rsidR="00873AB4" w:rsidRPr="007868B1" w:rsidRDefault="00786DB1" w:rsidP="00873AB4">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w:t>
      </w:r>
      <w:r w:rsidR="0018149D"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Rangovas įsipareigoja:</w:t>
      </w:r>
    </w:p>
    <w:p w14:paraId="536154F6" w14:textId="2AB7B23B" w:rsidR="00873AB4" w:rsidRPr="007868B1" w:rsidRDefault="00873AB4"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4.1.1. tinkamai, laiku ir kokybiškai atlikti Darbus, vadovaudamasis Sutartyje, Techninėje specifikacijoje, Lietuvos Respublikos statybos įstatyme, statybos techniniuose reglamentuose ir kituose teisės akt</w:t>
      </w:r>
      <w:r w:rsidR="00350DB5" w:rsidRPr="007868B1">
        <w:rPr>
          <w:rFonts w:ascii="Times New Roman" w:eastAsia="Calibri" w:hAnsi="Times New Roman" w:cs="Times New Roman"/>
          <w:sz w:val="24"/>
          <w:szCs w:val="24"/>
        </w:rPr>
        <w:t>uose nustatytais reikalavimais;</w:t>
      </w:r>
    </w:p>
    <w:p w14:paraId="5CD40561" w14:textId="52E0EA2C" w:rsidR="00873AB4"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w:t>
      </w:r>
      <w:r w:rsidR="00873AB4" w:rsidRPr="007868B1">
        <w:rPr>
          <w:rFonts w:ascii="Times New Roman" w:eastAsia="Calibri" w:hAnsi="Times New Roman" w:cs="Times New Roman"/>
          <w:sz w:val="24"/>
          <w:szCs w:val="24"/>
        </w:rPr>
        <w:t>.1.2. užtikrinti, kad darbai atitiktų Lietuvos Respublikos įstatymų, kitų teisės aktų, normatyvinių statybos techninių, normatyvinių statinio saugos ir paskirties dokumentų reikalavimus, nepažeistų valstybės, visuomenė</w:t>
      </w:r>
      <w:r w:rsidRPr="007868B1">
        <w:rPr>
          <w:rFonts w:ascii="Times New Roman" w:eastAsia="Calibri" w:hAnsi="Times New Roman" w:cs="Times New Roman"/>
          <w:sz w:val="24"/>
          <w:szCs w:val="24"/>
        </w:rPr>
        <w:t>s bei trečiųjų asmenų interesų;</w:t>
      </w:r>
    </w:p>
    <w:p w14:paraId="2D222F4E" w14:textId="0C83DBAA" w:rsidR="00873AB4"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w:t>
      </w:r>
      <w:r w:rsidR="00873AB4" w:rsidRPr="007868B1">
        <w:rPr>
          <w:rFonts w:ascii="Times New Roman" w:eastAsia="Calibri" w:hAnsi="Times New Roman" w:cs="Times New Roman"/>
          <w:sz w:val="24"/>
          <w:szCs w:val="24"/>
        </w:rPr>
        <w:t>.1.3. užtikrinti, kad Darbų vykdymui pasitelkiami asmenys būtų reikiamos kvalifikacijos, sugebėtų tinkamai vykdyti pavestas užduotis, reikalingas kokybiškam, tin</w:t>
      </w:r>
      <w:r w:rsidRPr="007868B1">
        <w:rPr>
          <w:rFonts w:ascii="Times New Roman" w:eastAsia="Calibri" w:hAnsi="Times New Roman" w:cs="Times New Roman"/>
          <w:sz w:val="24"/>
          <w:szCs w:val="24"/>
        </w:rPr>
        <w:t>kamam ir laiku Darbų atlikimui;</w:t>
      </w:r>
    </w:p>
    <w:p w14:paraId="53740AFF" w14:textId="36DD7492" w:rsidR="00873AB4"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w:t>
      </w:r>
      <w:r w:rsidR="00873AB4" w:rsidRPr="007868B1">
        <w:rPr>
          <w:rFonts w:ascii="Times New Roman" w:eastAsia="Calibri" w:hAnsi="Times New Roman" w:cs="Times New Roman"/>
          <w:sz w:val="24"/>
          <w:szCs w:val="24"/>
        </w:rPr>
        <w:t>.1.4. suderinti su Užsakovu asmenis, tiesiogiai vykdysiančius Sutartį, ir pranešti apie galimus a</w:t>
      </w:r>
      <w:r w:rsidRPr="007868B1">
        <w:rPr>
          <w:rFonts w:ascii="Times New Roman" w:eastAsia="Calibri" w:hAnsi="Times New Roman" w:cs="Times New Roman"/>
          <w:sz w:val="24"/>
          <w:szCs w:val="24"/>
        </w:rPr>
        <w:t>tsakingų darbuotojų pakeitimus;</w:t>
      </w:r>
    </w:p>
    <w:p w14:paraId="3813E94C" w14:textId="74F13C51" w:rsidR="00873AB4"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lastRenderedPageBreak/>
        <w:t>4</w:t>
      </w:r>
      <w:r w:rsidR="00873AB4" w:rsidRPr="007868B1">
        <w:rPr>
          <w:rFonts w:ascii="Times New Roman" w:eastAsia="Calibri" w:hAnsi="Times New Roman" w:cs="Times New Roman"/>
          <w:sz w:val="24"/>
          <w:szCs w:val="24"/>
        </w:rPr>
        <w:t xml:space="preserve">.1.5. </w:t>
      </w:r>
      <w:r w:rsidR="00D26229">
        <w:rPr>
          <w:rFonts w:ascii="Times New Roman" w:eastAsia="Calibri" w:hAnsi="Times New Roman" w:cs="Times New Roman"/>
          <w:sz w:val="24"/>
          <w:szCs w:val="24"/>
        </w:rPr>
        <w:t>vykdyda</w:t>
      </w:r>
      <w:r w:rsidR="00873AB4" w:rsidRPr="007868B1">
        <w:rPr>
          <w:rFonts w:ascii="Times New Roman" w:eastAsia="Calibri" w:hAnsi="Times New Roman" w:cs="Times New Roman"/>
          <w:sz w:val="24"/>
          <w:szCs w:val="24"/>
        </w:rPr>
        <w:t>mas Darbus bendradarbiauti su Užsakovu, atsižvelgti į Užsakovo pastabas bei pasiūlymus, vadovaujant</w:t>
      </w:r>
      <w:r w:rsidRPr="007868B1">
        <w:rPr>
          <w:rFonts w:ascii="Times New Roman" w:eastAsia="Calibri" w:hAnsi="Times New Roman" w:cs="Times New Roman"/>
          <w:sz w:val="24"/>
          <w:szCs w:val="24"/>
        </w:rPr>
        <w:t>is galiojančiais teisės aktais;</w:t>
      </w:r>
    </w:p>
    <w:p w14:paraId="1A232FAC" w14:textId="699C64A9" w:rsidR="00873AB4" w:rsidRPr="007868B1" w:rsidRDefault="00350DB5" w:rsidP="00873AB4">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w:t>
      </w:r>
      <w:r w:rsidR="00873AB4" w:rsidRPr="007868B1">
        <w:rPr>
          <w:rFonts w:ascii="Times New Roman" w:eastAsia="Calibri" w:hAnsi="Times New Roman" w:cs="Times New Roman"/>
          <w:sz w:val="24"/>
          <w:szCs w:val="24"/>
        </w:rPr>
        <w:t>.1.6. raštu informuoti Užsakovą apie aplinkybes, galinčias sutrukdyti kokybiškam ir savalaikiam Darbų atlikimui nedelsiant po to, kai Rangovas apie jas sužinojo ar turėjo sužinoti;</w:t>
      </w:r>
    </w:p>
    <w:p w14:paraId="5C2EE5C9" w14:textId="520A7C7E"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 xml:space="preserve">4.1.7. pateikti pagrindinės medžiagos asfaltbetonio galiojančių kokybės sertifikatų kopijas. </w:t>
      </w:r>
      <w:r w:rsidR="00DD4B14" w:rsidRPr="007868B1">
        <w:rPr>
          <w:rFonts w:ascii="Times New Roman" w:eastAsia="Calibri" w:hAnsi="Times New Roman" w:cs="Times New Roman"/>
          <w:sz w:val="24"/>
          <w:szCs w:val="24"/>
        </w:rPr>
        <w:t>Rangovas</w:t>
      </w:r>
      <w:r w:rsidRPr="007868B1">
        <w:rPr>
          <w:rFonts w:ascii="Times New Roman" w:eastAsia="Calibri" w:hAnsi="Times New Roman" w:cs="Times New Roman"/>
          <w:sz w:val="24"/>
          <w:szCs w:val="24"/>
        </w:rPr>
        <w:t xml:space="preserve"> pats negamina asfaltbetonio, privalo nurodyti gamintoją ir pateikti gamintojo išduotą sertifikato kopiją;</w:t>
      </w:r>
    </w:p>
    <w:p w14:paraId="3531F1F5" w14:textId="216C14FA"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4.1.8. nedelsiant Sutarties ir teisės aktų numatytais terminais bei tvarka atlikti Darbų defektų pataisymą pagal Užsakovo ir kompetentingų institucijų pastabas bei valstybės ir savivaldybės institucijų sprendimus, nereikalaujant už tai papildomo atlyginimo, jei šiuos darbus Rangovus privalėjo ir galėjo įsivertinti teikdamas pasiūlymą;</w:t>
      </w:r>
    </w:p>
    <w:p w14:paraId="486FC7A0" w14:textId="2B9696BD"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4.1.9. vykdyti visas kitas šioje Sutartyje ir Lietuvos Respublikos teisės aktuose numatytas pareigas;</w:t>
      </w:r>
    </w:p>
    <w:p w14:paraId="4DAF7A1C" w14:textId="672BEC73"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4.1.10. saugoti Užsakovo komercines paslaptis bei kitą konfidencialią informaciją, susijusią su šios Sutarties vykdymu;</w:t>
      </w:r>
    </w:p>
    <w:p w14:paraId="09610775" w14:textId="6036815D"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4.1.11. Užsakovui pareikalavus, nedelsiant, ne vėliau kaip per 2 (dvi) darbo dienas, pateikti Užsakovui raštišką ataskaitą apie pagal šią Sutartį atliktus Darbus;</w:t>
      </w:r>
    </w:p>
    <w:p w14:paraId="2D099D2C" w14:textId="4C649782"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4.1.12. raštu informuoti Užsakovą, jei, Rangovo manymu, Užsakovo teikiami nurodymai nėra racionalūs ar yra ekonomiškai nenaudingi, prieštarauja galiojantiems teisės aktams ir (ar) gali turėti kitokių neigiamų pasekmių darbų įgyvendinimui;</w:t>
      </w:r>
    </w:p>
    <w:p w14:paraId="6A91F82E" w14:textId="7D65BF4D"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4.1.13. jei taikoma, dalyvauti visuose Užsakovo nurodytuose gamybiniuose, koordinaciniuose ir kituose susirinkimuose ir pasitarimuose, kuriuose yra sprendžiami ir aptariami su darbų įgyvendinimu susiję klausimai ir (ar) užtikrinti, kad tokiuose pasitarimuose dalyvautų atsakingi paskirti asmenys;</w:t>
      </w:r>
    </w:p>
    <w:p w14:paraId="59078774" w14:textId="3FD94883"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4.1.14. užtikrinti Užsakovui, kad jeigu Rangovo kvalifikacija dėl teisės verstis atitinkama veikla nebuvo tikrinama arba tikrinama ne visa apimtimi, Rangovas įsipareigoja, kad Sutartį vykdys tik tokią teisę turintys asmenys;</w:t>
      </w:r>
    </w:p>
    <w:p w14:paraId="215E5307" w14:textId="683557EB"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4.1.15. savo sąskaita atlyginti visus nuostolius Užsakovui ir tretiesiems asmenims, kurie atsirado dėl netinkamo Sutarties vykdymo ar jos nevykdymo;</w:t>
      </w:r>
    </w:p>
    <w:p w14:paraId="419F85EA" w14:textId="58ED142D" w:rsidR="00350DB5"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4.1.16. atsakyti už defektus</w:t>
      </w:r>
      <w:r w:rsidR="002C3488">
        <w:rPr>
          <w:rFonts w:ascii="Times New Roman" w:eastAsia="Calibri" w:hAnsi="Times New Roman" w:cs="Times New Roman"/>
          <w:sz w:val="24"/>
          <w:szCs w:val="24"/>
        </w:rPr>
        <w:t>;</w:t>
      </w:r>
    </w:p>
    <w:p w14:paraId="2362644E" w14:textId="60D9453E" w:rsidR="002C3488" w:rsidRPr="007868B1" w:rsidRDefault="002C3488"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2C3488">
        <w:rPr>
          <w:rFonts w:ascii="Times New Roman" w:eastAsia="Calibri" w:hAnsi="Times New Roman" w:cs="Times New Roman"/>
          <w:sz w:val="24"/>
          <w:szCs w:val="24"/>
        </w:rPr>
        <w:t>4.1.17.</w:t>
      </w:r>
      <w:r w:rsidRPr="002C3488">
        <w:rPr>
          <w:rFonts w:ascii="Times New Roman" w:eastAsia="Calibri" w:hAnsi="Times New Roman" w:cs="Times New Roman"/>
          <w:sz w:val="24"/>
          <w:szCs w:val="24"/>
        </w:rPr>
        <w:tab/>
        <w:t>Rangovas privalo sutarties laikotarpiu užtikrinti nustatytų aplinkos apsaugos vadybos sistemos standartų laikymąsi, jeigu to reikalaujama pirkimo dokumentuose, ir turėti tą patvirtinančius dokumentus. Užsakovas, bet kuriuo sutarties galiojimo laikotarpiu, įspėjęs rangovą prieš 3 darbo dienas, gali patikrinti aukščiau šiame punkte nurodytų dokumentų galiojimą.</w:t>
      </w:r>
    </w:p>
    <w:p w14:paraId="1CC7DC45" w14:textId="04AF079E"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4.2. Rangovas turi teisę:</w:t>
      </w:r>
    </w:p>
    <w:p w14:paraId="27B8CB27" w14:textId="29FCDE39"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4.2.1. teikti Užsakovui pasiūlymus dėl atliekamų Darbų. Rangovas parengtus pakeitimus ir (ar) patikslinimus dėl atitinkamų sprendinių bei jų pagrįstumo įrodymus privalo pateikti Užsakovui raštu. Užsakovas, susipažinęs su Rangovo siūlomu pakeitimu ir (ar) patikslinimu, informuoja Rangovą apie savo sprendimą pritarti ar nepritarti jam;</w:t>
      </w:r>
    </w:p>
    <w:p w14:paraId="0D5C3074" w14:textId="77777777" w:rsidR="00350DB5"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4.2.2. iš Užsakovo gauti apmokėjimą už kokybiškai atliktus Darbus šioje Sutartyje nustatytomis sąlygomis ir tvarka;</w:t>
      </w:r>
    </w:p>
    <w:p w14:paraId="782339B7" w14:textId="04C10B99" w:rsidR="00873AB4" w:rsidRPr="007868B1" w:rsidRDefault="00350DB5" w:rsidP="00350DB5">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4.2.3. vienašališkai nutraukti Sutartį tuo atveju, jei Užsakovas vėluoja apmokėti už tinkamai atliktus Darbus ilgiau kaip 60 (šešiasdešimt) kalendorinių dienų.</w:t>
      </w:r>
    </w:p>
    <w:p w14:paraId="7AB64C45" w14:textId="52E89C3F" w:rsidR="00786DB1" w:rsidRPr="007868B1" w:rsidRDefault="003D7500" w:rsidP="00873AB4">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4.3.</w:t>
      </w:r>
      <w:r w:rsidRPr="007868B1">
        <w:rPr>
          <w:rFonts w:ascii="Times New Roman" w:eastAsia="Calibri" w:hAnsi="Times New Roman" w:cs="Times New Roman"/>
          <w:sz w:val="24"/>
          <w:szCs w:val="24"/>
        </w:rPr>
        <w:tab/>
      </w:r>
      <w:r w:rsidR="00786DB1" w:rsidRPr="007868B1">
        <w:rPr>
          <w:rFonts w:ascii="Times New Roman" w:eastAsia="Calibri" w:hAnsi="Times New Roman" w:cs="Times New Roman"/>
          <w:sz w:val="24"/>
          <w:szCs w:val="24"/>
        </w:rPr>
        <w:t>Užsakovas įsipareigoja:</w:t>
      </w:r>
    </w:p>
    <w:p w14:paraId="7DA5E66B" w14:textId="41235439" w:rsidR="003D7500" w:rsidRPr="007868B1" w:rsidRDefault="003D7500" w:rsidP="003D7500">
      <w:pPr>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4.3.1.</w:t>
      </w:r>
      <w:r w:rsidRPr="007868B1">
        <w:rPr>
          <w:rFonts w:ascii="Times New Roman" w:eastAsia="Calibri" w:hAnsi="Times New Roman" w:cs="Times New Roman"/>
          <w:sz w:val="24"/>
          <w:szCs w:val="24"/>
        </w:rPr>
        <w:tab/>
        <w:t>pateikti Rangovui dokumentaciją ir visą reikalingą informaciją, būtiną Sutarčiai vykdyti;</w:t>
      </w:r>
    </w:p>
    <w:p w14:paraId="7D0AA7CA" w14:textId="7E457450" w:rsidR="003D7500" w:rsidRPr="007868B1" w:rsidRDefault="003D7500" w:rsidP="003D7500">
      <w:pPr>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4.3.2. priimti iš Rangovo kokybiškai atliktus ir Darbų pirkimo bei Sutarties sąlygų reikalavimus atitinkančius Darbus pagal atliktų Darbų aktus ir už juos atsiskaityti;</w:t>
      </w:r>
    </w:p>
    <w:p w14:paraId="070CBB7C" w14:textId="59167778" w:rsidR="003D7500" w:rsidRPr="007868B1" w:rsidRDefault="003D7500" w:rsidP="003D7500">
      <w:pPr>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 xml:space="preserve">4.3.3. jeigu be išankstinio Užsakovo sutikimo, leidimo ar įgaliojimo Rangovas negali gauti atitinkamo leidimo ar kitokio dokumento, būtino šios Sutarties tinkamam vykdymui, Užsakovas privalo, Rangovui raštu to paprašius ir pateikus visus privalomus dokumentus (jei tą numato teisės aktai), suteikti pastarajam atitinkamą sutikimą, leidimą, įgaliojimą ar kitą dokumentą, kurį gali </w:t>
      </w:r>
      <w:r w:rsidRPr="007868B1">
        <w:rPr>
          <w:rFonts w:ascii="Times New Roman" w:eastAsia="Calibri" w:hAnsi="Times New Roman" w:cs="Times New Roman"/>
          <w:sz w:val="24"/>
          <w:szCs w:val="24"/>
        </w:rPr>
        <w:lastRenderedPageBreak/>
        <w:t>pateikti tik Užsakovas, ir kuris protingai yra būtinas tam, kad Rangovas galėtų tinkamai įvykdyti savo įsipareigojimus pagal Sutartį;</w:t>
      </w:r>
    </w:p>
    <w:p w14:paraId="0F9D7173" w14:textId="2A0088F3" w:rsidR="003D7500" w:rsidRPr="007868B1" w:rsidRDefault="003D7500" w:rsidP="003D7500">
      <w:pPr>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4.4. Užsakovas turi teisę:</w:t>
      </w:r>
    </w:p>
    <w:p w14:paraId="33308A29" w14:textId="61BCA4BC" w:rsidR="003D7500" w:rsidRPr="007868B1" w:rsidRDefault="003D7500" w:rsidP="003D7500">
      <w:pPr>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4.4.1. nepriimti nekokybiškai atliktų darbų ir už jos nemokėti;</w:t>
      </w:r>
    </w:p>
    <w:p w14:paraId="3BF8E98D" w14:textId="1FA85BF8" w:rsidR="003D7500" w:rsidRPr="007868B1" w:rsidRDefault="003D7500" w:rsidP="003D7500">
      <w:pPr>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4.4.2. Sutarties įgyvendinimo metu teikti pastabas dėl atliekamų darbų kokybės tiek, kiek tai neprieštarauja pateiktai Užduočiai, Sutarties nuostatoms ir Lietuvos Respublikos teisės aktams;</w:t>
      </w:r>
    </w:p>
    <w:p w14:paraId="34342AF1" w14:textId="378FD58C" w:rsidR="003D7500" w:rsidRPr="007868B1" w:rsidRDefault="003D7500" w:rsidP="003D7500">
      <w:pPr>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4.4.3. tuo atveju, jei Rangovas per Užsakovo nurodytą protingą terminą nepašalina Darbų trūkumų, pasitelkti trečiuosius asmenis trūkumų pašalinimui;</w:t>
      </w:r>
    </w:p>
    <w:p w14:paraId="180A9BD8" w14:textId="7C9CEB5B" w:rsidR="00786DB1" w:rsidRPr="007868B1" w:rsidRDefault="003D7500" w:rsidP="003D7500">
      <w:pPr>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4.4.4. kitas teises, numatytas Lietuvos Respublikos norminiuose teisės aktuose.</w:t>
      </w:r>
    </w:p>
    <w:p w14:paraId="2AFDF8BF" w14:textId="77777777" w:rsidR="003D7500" w:rsidRPr="007868B1" w:rsidRDefault="003D7500" w:rsidP="003D7500">
      <w:pPr>
        <w:spacing w:after="0" w:line="240" w:lineRule="auto"/>
        <w:ind w:firstLine="567"/>
        <w:contextualSpacing/>
        <w:jc w:val="both"/>
        <w:rPr>
          <w:rFonts w:ascii="Times New Roman" w:eastAsia="Calibri" w:hAnsi="Times New Roman" w:cs="Times New Roman"/>
          <w:sz w:val="24"/>
          <w:szCs w:val="24"/>
        </w:rPr>
      </w:pPr>
    </w:p>
    <w:p w14:paraId="6A09613E" w14:textId="77777777" w:rsidR="00786DB1" w:rsidRPr="007868B1" w:rsidRDefault="00786DB1" w:rsidP="00873AB4">
      <w:pPr>
        <w:keepNext/>
        <w:numPr>
          <w:ilvl w:val="0"/>
          <w:numId w:val="14"/>
        </w:numPr>
        <w:spacing w:after="0" w:line="240" w:lineRule="auto"/>
        <w:contextualSpacing/>
        <w:jc w:val="center"/>
        <w:outlineLvl w:val="0"/>
        <w:rPr>
          <w:rFonts w:ascii="Times New Roman" w:eastAsia="Calibri" w:hAnsi="Times New Roman" w:cs="Times New Roman"/>
          <w:b/>
          <w:sz w:val="24"/>
          <w:szCs w:val="24"/>
        </w:rPr>
      </w:pPr>
      <w:r w:rsidRPr="007868B1">
        <w:rPr>
          <w:rFonts w:ascii="Times New Roman" w:eastAsia="Calibri" w:hAnsi="Times New Roman" w:cs="Times New Roman"/>
          <w:b/>
          <w:sz w:val="24"/>
          <w:szCs w:val="24"/>
        </w:rPr>
        <w:t>Šalių atsakomybė</w:t>
      </w:r>
    </w:p>
    <w:p w14:paraId="04E47513" w14:textId="77777777" w:rsidR="00786DB1" w:rsidRPr="007868B1"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4B6BFC72" w14:textId="77777777" w:rsidR="00786DB1" w:rsidRPr="007868B1" w:rsidRDefault="00786DB1" w:rsidP="004411BA">
      <w:pPr>
        <w:tabs>
          <w:tab w:val="left" w:pos="1276"/>
        </w:tabs>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5</w:t>
      </w:r>
      <w:r w:rsidR="00FA2B6F" w:rsidRPr="007868B1">
        <w:rPr>
          <w:rFonts w:ascii="Times New Roman" w:eastAsia="Calibri" w:hAnsi="Times New Roman" w:cs="Times New Roman"/>
          <w:sz w:val="24"/>
          <w:szCs w:val="24"/>
        </w:rPr>
        <w:t>.1.</w:t>
      </w:r>
      <w:r w:rsidR="00FA2B6F"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 xml:space="preserve">Šalių atsakomybė yra nustatoma pagal galiojančius Lietuvos Respublikos teisės aktus ir šią Sutartį. </w:t>
      </w:r>
    </w:p>
    <w:p w14:paraId="08C07124" w14:textId="77777777" w:rsidR="00786DB1" w:rsidRPr="007868B1" w:rsidRDefault="00786DB1" w:rsidP="004411BA">
      <w:pPr>
        <w:tabs>
          <w:tab w:val="left" w:pos="1276"/>
        </w:tabs>
        <w:spacing w:after="0" w:line="240" w:lineRule="auto"/>
        <w:ind w:firstLine="567"/>
        <w:jc w:val="both"/>
        <w:rPr>
          <w:rFonts w:ascii="Times New Roman" w:eastAsia="Calibri" w:hAnsi="Times New Roman" w:cs="Times New Roman"/>
          <w:bCs/>
          <w:sz w:val="24"/>
          <w:szCs w:val="24"/>
        </w:rPr>
      </w:pPr>
      <w:r w:rsidRPr="007868B1">
        <w:rPr>
          <w:rFonts w:ascii="Times New Roman" w:eastAsia="Calibri" w:hAnsi="Times New Roman" w:cs="Times New Roman"/>
          <w:sz w:val="24"/>
          <w:szCs w:val="24"/>
        </w:rPr>
        <w:t>5</w:t>
      </w:r>
      <w:r w:rsidR="00FA2B6F" w:rsidRPr="007868B1">
        <w:rPr>
          <w:rFonts w:ascii="Times New Roman" w:eastAsia="Calibri" w:hAnsi="Times New Roman" w:cs="Times New Roman"/>
          <w:sz w:val="24"/>
          <w:szCs w:val="24"/>
        </w:rPr>
        <w:t>.2.</w:t>
      </w:r>
      <w:r w:rsidR="00FA2B6F"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Šalys įsipareigoja tinkamai vykdyti savo įsipareigojimus, prisiimtus šia Sutartimi, ir susilaikyti nuo bet kokių veiksmų, kuriais galėtų padaryti žalos viena kitai ar apsunkintų kitos Šalies prisiimtų įsipareigojimų įvykdymą.</w:t>
      </w:r>
      <w:r w:rsidRPr="007868B1">
        <w:rPr>
          <w:rFonts w:ascii="Times New Roman" w:eastAsia="Calibri" w:hAnsi="Times New Roman" w:cs="Times New Roman"/>
          <w:bCs/>
          <w:sz w:val="24"/>
          <w:szCs w:val="24"/>
        </w:rPr>
        <w:t xml:space="preserve"> </w:t>
      </w:r>
    </w:p>
    <w:p w14:paraId="59C12FBE" w14:textId="77777777" w:rsidR="00786DB1" w:rsidRPr="007868B1" w:rsidRDefault="00786DB1" w:rsidP="004411BA">
      <w:pPr>
        <w:tabs>
          <w:tab w:val="left" w:pos="1276"/>
        </w:tabs>
        <w:spacing w:after="0" w:line="240" w:lineRule="auto"/>
        <w:ind w:firstLine="567"/>
        <w:jc w:val="both"/>
        <w:rPr>
          <w:rFonts w:ascii="Times New Roman" w:eastAsia="Calibri" w:hAnsi="Times New Roman" w:cs="Times New Roman"/>
          <w:bCs/>
          <w:sz w:val="24"/>
          <w:szCs w:val="24"/>
        </w:rPr>
      </w:pPr>
      <w:r w:rsidRPr="007868B1">
        <w:rPr>
          <w:rFonts w:ascii="Times New Roman" w:eastAsia="Calibri" w:hAnsi="Times New Roman" w:cs="Times New Roman"/>
          <w:bCs/>
          <w:sz w:val="24"/>
          <w:szCs w:val="24"/>
        </w:rPr>
        <w:t>5</w:t>
      </w:r>
      <w:r w:rsidR="00FA2B6F" w:rsidRPr="007868B1">
        <w:rPr>
          <w:rFonts w:ascii="Times New Roman" w:eastAsia="Calibri" w:hAnsi="Times New Roman" w:cs="Times New Roman"/>
          <w:bCs/>
          <w:sz w:val="24"/>
          <w:szCs w:val="24"/>
        </w:rPr>
        <w:t>.3.</w:t>
      </w:r>
      <w:r w:rsidR="00FA2B6F" w:rsidRPr="007868B1">
        <w:rPr>
          <w:rFonts w:ascii="Times New Roman" w:eastAsia="Calibri" w:hAnsi="Times New Roman" w:cs="Times New Roman"/>
          <w:bCs/>
          <w:sz w:val="24"/>
          <w:szCs w:val="24"/>
        </w:rPr>
        <w:tab/>
      </w:r>
      <w:r w:rsidRPr="007868B1">
        <w:rPr>
          <w:rFonts w:ascii="Times New Roman" w:eastAsia="Calibri" w:hAnsi="Times New Roman" w:cs="Times New Roman"/>
          <w:bCs/>
          <w:sz w:val="24"/>
          <w:szCs w:val="24"/>
        </w:rPr>
        <w:t xml:space="preserve">Užsakovas, nepagrįstai uždelsęs atsiskaityti Sutartyje nustatytu laiku už atliktus Darbus ir Rangovui pareikalavus, moka Rangovui 0,02 % </w:t>
      </w:r>
      <w:r w:rsidRPr="007868B1">
        <w:rPr>
          <w:rFonts w:ascii="Times New Roman" w:eastAsia="Calibri" w:hAnsi="Times New Roman" w:cs="Times New Roman"/>
          <w:sz w:val="24"/>
          <w:szCs w:val="24"/>
        </w:rPr>
        <w:t xml:space="preserve">(dvi šimtąsias procento) </w:t>
      </w:r>
      <w:r w:rsidRPr="007868B1">
        <w:rPr>
          <w:rFonts w:ascii="Times New Roman" w:eastAsia="Calibri" w:hAnsi="Times New Roman" w:cs="Times New Roman"/>
          <w:bCs/>
          <w:sz w:val="24"/>
          <w:szCs w:val="24"/>
        </w:rPr>
        <w:t>neapmokėtos sumos dydžio delspinigius už kiekvieną uždelstą dieną.</w:t>
      </w:r>
    </w:p>
    <w:p w14:paraId="635178AB" w14:textId="3FA230F8" w:rsidR="00786DB1" w:rsidRPr="007868B1" w:rsidRDefault="00786DB1" w:rsidP="004411BA">
      <w:pPr>
        <w:tabs>
          <w:tab w:val="left" w:pos="1276"/>
        </w:tabs>
        <w:spacing w:after="0" w:line="240" w:lineRule="auto"/>
        <w:ind w:firstLine="567"/>
        <w:jc w:val="both"/>
        <w:rPr>
          <w:rFonts w:ascii="Times New Roman" w:eastAsia="Times New Roman" w:hAnsi="Times New Roman" w:cs="Times New Roman"/>
          <w:sz w:val="24"/>
          <w:szCs w:val="24"/>
        </w:rPr>
      </w:pPr>
      <w:r w:rsidRPr="007868B1">
        <w:rPr>
          <w:rFonts w:ascii="Times New Roman" w:eastAsia="Calibri" w:hAnsi="Times New Roman" w:cs="Times New Roman"/>
          <w:bCs/>
          <w:sz w:val="24"/>
          <w:szCs w:val="24"/>
        </w:rPr>
        <w:t>5</w:t>
      </w:r>
      <w:r w:rsidR="00FA2B6F" w:rsidRPr="007868B1">
        <w:rPr>
          <w:rFonts w:ascii="Times New Roman" w:eastAsia="Calibri" w:hAnsi="Times New Roman" w:cs="Times New Roman"/>
          <w:bCs/>
          <w:sz w:val="24"/>
          <w:szCs w:val="24"/>
        </w:rPr>
        <w:t>.4.</w:t>
      </w:r>
      <w:r w:rsidR="00FA2B6F" w:rsidRPr="007868B1">
        <w:rPr>
          <w:rFonts w:ascii="Times New Roman" w:eastAsia="Calibri" w:hAnsi="Times New Roman" w:cs="Times New Roman"/>
          <w:bCs/>
          <w:sz w:val="24"/>
          <w:szCs w:val="24"/>
        </w:rPr>
        <w:tab/>
      </w:r>
      <w:r w:rsidRPr="007868B1">
        <w:rPr>
          <w:rFonts w:ascii="Times New Roman" w:eastAsia="Times New Roman" w:hAnsi="Times New Roman" w:cs="Times New Roman"/>
          <w:sz w:val="24"/>
          <w:szCs w:val="24"/>
        </w:rPr>
        <w:t>Sutarties vykdymo metu Rangovas, pasitelkęs Subrangovus, kurių nebuvo išviešinęs pasiūlymų vertinimo metu ir kurie nenumatyti šioje Sutartyje, ar pasitelkęs papildomus Subrangovus, ar sukeitęs šioje Sutartyje numatytą Subrangovą su kitu Sutartyje nenumatytu Subrangovu ir apie tai nepranešęs Užsakovui, moka 100</w:t>
      </w:r>
      <w:r w:rsidR="007A70DE">
        <w:rPr>
          <w:rFonts w:ascii="Times New Roman" w:eastAsia="Times New Roman" w:hAnsi="Times New Roman" w:cs="Times New Roman"/>
          <w:sz w:val="24"/>
          <w:szCs w:val="24"/>
        </w:rPr>
        <w:t>0</w:t>
      </w:r>
      <w:r w:rsidR="008E5B7A" w:rsidRPr="007868B1">
        <w:rPr>
          <w:rFonts w:ascii="Times New Roman" w:eastAsia="Times New Roman" w:hAnsi="Times New Roman" w:cs="Times New Roman"/>
          <w:sz w:val="24"/>
          <w:szCs w:val="24"/>
        </w:rPr>
        <w:t>,00</w:t>
      </w:r>
      <w:r w:rsidRPr="007868B1">
        <w:rPr>
          <w:rFonts w:ascii="Times New Roman" w:eastAsia="Times New Roman" w:hAnsi="Times New Roman" w:cs="Times New Roman"/>
          <w:sz w:val="24"/>
          <w:szCs w:val="24"/>
        </w:rPr>
        <w:t xml:space="preserve"> </w:t>
      </w:r>
      <w:r w:rsidR="007A70DE">
        <w:rPr>
          <w:rFonts w:ascii="Times New Roman" w:eastAsia="Times New Roman" w:hAnsi="Times New Roman" w:cs="Times New Roman"/>
          <w:sz w:val="24"/>
          <w:szCs w:val="24"/>
        </w:rPr>
        <w:t xml:space="preserve">Eur </w:t>
      </w:r>
      <w:r w:rsidR="008E5B7A" w:rsidRPr="007868B1">
        <w:rPr>
          <w:rFonts w:ascii="Times New Roman" w:eastAsia="Times New Roman" w:hAnsi="Times New Roman" w:cs="Times New Roman"/>
          <w:sz w:val="24"/>
          <w:szCs w:val="24"/>
        </w:rPr>
        <w:t>(vien</w:t>
      </w:r>
      <w:r w:rsidR="00E753B2">
        <w:rPr>
          <w:rFonts w:ascii="Times New Roman" w:eastAsia="Times New Roman" w:hAnsi="Times New Roman" w:cs="Times New Roman"/>
          <w:sz w:val="24"/>
          <w:szCs w:val="24"/>
        </w:rPr>
        <w:t>o</w:t>
      </w:r>
      <w:r w:rsidR="008E5B7A" w:rsidRPr="007868B1">
        <w:rPr>
          <w:rFonts w:ascii="Times New Roman" w:eastAsia="Times New Roman" w:hAnsi="Times New Roman" w:cs="Times New Roman"/>
          <w:sz w:val="24"/>
          <w:szCs w:val="24"/>
        </w:rPr>
        <w:t xml:space="preserve"> </w:t>
      </w:r>
      <w:r w:rsidR="007A70DE">
        <w:rPr>
          <w:rFonts w:ascii="Times New Roman" w:eastAsia="Times New Roman" w:hAnsi="Times New Roman" w:cs="Times New Roman"/>
          <w:sz w:val="24"/>
          <w:szCs w:val="24"/>
        </w:rPr>
        <w:t>tūkstan</w:t>
      </w:r>
      <w:r w:rsidR="00E753B2">
        <w:rPr>
          <w:rFonts w:ascii="Times New Roman" w:eastAsia="Times New Roman" w:hAnsi="Times New Roman" w:cs="Times New Roman"/>
          <w:sz w:val="24"/>
          <w:szCs w:val="24"/>
        </w:rPr>
        <w:t>čio</w:t>
      </w:r>
      <w:r w:rsidR="008E5B7A" w:rsidRPr="007868B1">
        <w:rPr>
          <w:rFonts w:ascii="Times New Roman" w:eastAsia="Times New Roman" w:hAnsi="Times New Roman" w:cs="Times New Roman"/>
          <w:sz w:val="24"/>
          <w:szCs w:val="24"/>
        </w:rPr>
        <w:t xml:space="preserve"> </w:t>
      </w:r>
      <w:r w:rsidR="007A70DE">
        <w:rPr>
          <w:rFonts w:ascii="Times New Roman" w:eastAsia="Times New Roman" w:hAnsi="Times New Roman" w:cs="Times New Roman"/>
          <w:sz w:val="24"/>
          <w:szCs w:val="24"/>
        </w:rPr>
        <w:t>eurų ir</w:t>
      </w:r>
      <w:r w:rsidR="008E5B7A" w:rsidRPr="007868B1">
        <w:rPr>
          <w:rFonts w:ascii="Times New Roman" w:eastAsia="Times New Roman" w:hAnsi="Times New Roman" w:cs="Times New Roman"/>
          <w:sz w:val="24"/>
          <w:szCs w:val="24"/>
        </w:rPr>
        <w:t xml:space="preserve"> 0 ct.</w:t>
      </w:r>
      <w:r w:rsidR="00FA2B6F" w:rsidRPr="007868B1">
        <w:rPr>
          <w:rFonts w:ascii="Times New Roman" w:eastAsia="Times New Roman" w:hAnsi="Times New Roman" w:cs="Times New Roman"/>
          <w:sz w:val="24"/>
          <w:szCs w:val="24"/>
        </w:rPr>
        <w:t xml:space="preserve">) </w:t>
      </w:r>
      <w:r w:rsidRPr="007868B1">
        <w:rPr>
          <w:rFonts w:ascii="Times New Roman" w:eastAsia="Times New Roman" w:hAnsi="Times New Roman" w:cs="Times New Roman"/>
          <w:sz w:val="24"/>
          <w:szCs w:val="24"/>
        </w:rPr>
        <w:t xml:space="preserve">baudą už kiekvieną nustatytą tokį pažeidimą. </w:t>
      </w:r>
    </w:p>
    <w:p w14:paraId="6D8EB18C" w14:textId="1E90E803" w:rsidR="004A517E" w:rsidRPr="007868B1" w:rsidRDefault="00786DB1" w:rsidP="004A517E">
      <w:pPr>
        <w:tabs>
          <w:tab w:val="left" w:pos="1276"/>
        </w:tabs>
        <w:spacing w:after="0" w:line="240" w:lineRule="auto"/>
        <w:ind w:firstLine="567"/>
        <w:jc w:val="both"/>
        <w:rPr>
          <w:rFonts w:ascii="Times New Roman" w:eastAsia="Calibri" w:hAnsi="Times New Roman" w:cs="Times New Roman"/>
          <w:bCs/>
          <w:sz w:val="24"/>
          <w:szCs w:val="24"/>
        </w:rPr>
      </w:pPr>
      <w:r w:rsidRPr="007868B1">
        <w:rPr>
          <w:rFonts w:ascii="Times New Roman" w:eastAsia="Calibri" w:hAnsi="Times New Roman" w:cs="Times New Roman"/>
          <w:bCs/>
          <w:sz w:val="24"/>
          <w:szCs w:val="24"/>
        </w:rPr>
        <w:t>5</w:t>
      </w:r>
      <w:r w:rsidR="00FA2B6F" w:rsidRPr="007868B1">
        <w:rPr>
          <w:rFonts w:ascii="Times New Roman" w:eastAsia="Calibri" w:hAnsi="Times New Roman" w:cs="Times New Roman"/>
          <w:bCs/>
          <w:sz w:val="24"/>
          <w:szCs w:val="24"/>
        </w:rPr>
        <w:t>.5.</w:t>
      </w:r>
      <w:r w:rsidR="00FA2B6F" w:rsidRPr="007868B1">
        <w:rPr>
          <w:rFonts w:ascii="Times New Roman" w:eastAsia="Calibri" w:hAnsi="Times New Roman" w:cs="Times New Roman"/>
          <w:bCs/>
          <w:sz w:val="24"/>
          <w:szCs w:val="24"/>
        </w:rPr>
        <w:tab/>
      </w:r>
      <w:r w:rsidR="0078228A" w:rsidRPr="007868B1">
        <w:rPr>
          <w:rFonts w:ascii="Times New Roman" w:eastAsia="Calibri" w:hAnsi="Times New Roman" w:cs="Times New Roman"/>
          <w:bCs/>
          <w:sz w:val="24"/>
          <w:szCs w:val="24"/>
        </w:rPr>
        <w:t xml:space="preserve">Rangovui uždelsus darbų įvykdymą ir nepateikus Užsakovui pagrįstų įrodymų, pateisinančių darbų atlikimo vėlavimą, Užsakovas nuo kitos nei nustatytas terminas dienos Rangovui skaičiuoja 1 (vieno) procento dydžio delspinigius už kiekvieną uždelstą darbo dieną nuo neatliktų darbų pagal pateiktą užsakymą (-us) sumos </w:t>
      </w:r>
      <w:r w:rsidR="0085246F">
        <w:rPr>
          <w:rFonts w:ascii="Times New Roman" w:eastAsia="Calibri" w:hAnsi="Times New Roman" w:cs="Times New Roman"/>
          <w:bCs/>
          <w:sz w:val="24"/>
          <w:szCs w:val="24"/>
        </w:rPr>
        <w:t>be</w:t>
      </w:r>
      <w:r w:rsidR="0078228A" w:rsidRPr="007868B1">
        <w:rPr>
          <w:rFonts w:ascii="Times New Roman" w:eastAsia="Calibri" w:hAnsi="Times New Roman" w:cs="Times New Roman"/>
          <w:bCs/>
          <w:sz w:val="24"/>
          <w:szCs w:val="24"/>
        </w:rPr>
        <w:t xml:space="preserve"> PVM iki kol Rangovas įvykdys vėluojamus atlikti Darbus. Ši bauda bus išskaityta iš Rangovui mokamos sumos. Bauda negali būti išreikalaujama, jei vėluojama dėl priežasčių, nepriklausančių nuo Rangovo. Ši bauda Šalių sutarimu laikoma minimaliais, teisingais, sąžiningais ir nekvestionuojamais (neginčijamais) Užsakovo nuostoliais.</w:t>
      </w:r>
    </w:p>
    <w:p w14:paraId="2E4132D7" w14:textId="0BFD152B" w:rsidR="0078228A" w:rsidRPr="007868B1" w:rsidRDefault="0078228A" w:rsidP="004A517E">
      <w:pPr>
        <w:tabs>
          <w:tab w:val="left" w:pos="1276"/>
        </w:tabs>
        <w:spacing w:after="0" w:line="240" w:lineRule="auto"/>
        <w:ind w:firstLine="567"/>
        <w:jc w:val="both"/>
        <w:rPr>
          <w:rFonts w:ascii="Times New Roman" w:eastAsia="Times New Roman" w:hAnsi="Times New Roman" w:cs="Times New Roman"/>
          <w:sz w:val="24"/>
          <w:szCs w:val="24"/>
          <w:highlight w:val="yellow"/>
        </w:rPr>
      </w:pPr>
      <w:r w:rsidRPr="007868B1">
        <w:rPr>
          <w:rFonts w:ascii="Times New Roman" w:eastAsia="Calibri" w:hAnsi="Times New Roman" w:cs="Times New Roman"/>
          <w:bCs/>
          <w:sz w:val="24"/>
          <w:szCs w:val="24"/>
        </w:rPr>
        <w:t>5.6. Sutarties vykdymo metu Rangovas, nesilaikantis žaliųjų reikalavimų nurodytų 10.2. punkte, Užsakovui moka 100</w:t>
      </w:r>
      <w:r w:rsidR="005F77A3" w:rsidRPr="007868B1">
        <w:rPr>
          <w:rFonts w:ascii="Times New Roman" w:eastAsia="Calibri" w:hAnsi="Times New Roman" w:cs="Times New Roman"/>
          <w:bCs/>
          <w:sz w:val="24"/>
          <w:szCs w:val="24"/>
        </w:rPr>
        <w:t>0</w:t>
      </w:r>
      <w:r w:rsidRPr="007868B1">
        <w:rPr>
          <w:rFonts w:ascii="Times New Roman" w:eastAsia="Calibri" w:hAnsi="Times New Roman" w:cs="Times New Roman"/>
          <w:bCs/>
          <w:sz w:val="24"/>
          <w:szCs w:val="24"/>
        </w:rPr>
        <w:t xml:space="preserve">,00 </w:t>
      </w:r>
      <w:r w:rsidR="007A70DE">
        <w:rPr>
          <w:rFonts w:ascii="Times New Roman" w:eastAsia="Calibri" w:hAnsi="Times New Roman" w:cs="Times New Roman"/>
          <w:bCs/>
          <w:sz w:val="24"/>
          <w:szCs w:val="24"/>
        </w:rPr>
        <w:t>Eur (</w:t>
      </w:r>
      <w:r w:rsidR="007A70DE" w:rsidRPr="007A70DE">
        <w:rPr>
          <w:rFonts w:ascii="Times New Roman" w:eastAsia="Calibri" w:hAnsi="Times New Roman" w:cs="Times New Roman"/>
          <w:bCs/>
          <w:sz w:val="24"/>
          <w:szCs w:val="24"/>
        </w:rPr>
        <w:t>vien</w:t>
      </w:r>
      <w:r w:rsidR="00204733">
        <w:rPr>
          <w:rFonts w:ascii="Times New Roman" w:eastAsia="Calibri" w:hAnsi="Times New Roman" w:cs="Times New Roman"/>
          <w:bCs/>
          <w:sz w:val="24"/>
          <w:szCs w:val="24"/>
        </w:rPr>
        <w:t>o</w:t>
      </w:r>
      <w:r w:rsidR="007A70DE" w:rsidRPr="007A70DE">
        <w:rPr>
          <w:rFonts w:ascii="Times New Roman" w:eastAsia="Calibri" w:hAnsi="Times New Roman" w:cs="Times New Roman"/>
          <w:bCs/>
          <w:sz w:val="24"/>
          <w:szCs w:val="24"/>
        </w:rPr>
        <w:t xml:space="preserve"> </w:t>
      </w:r>
      <w:r w:rsidR="007A70DE">
        <w:rPr>
          <w:rFonts w:ascii="Times New Roman" w:eastAsia="Calibri" w:hAnsi="Times New Roman" w:cs="Times New Roman"/>
          <w:bCs/>
          <w:sz w:val="24"/>
          <w:szCs w:val="24"/>
        </w:rPr>
        <w:t>tūkstan</w:t>
      </w:r>
      <w:r w:rsidR="00204733">
        <w:rPr>
          <w:rFonts w:ascii="Times New Roman" w:eastAsia="Calibri" w:hAnsi="Times New Roman" w:cs="Times New Roman"/>
          <w:bCs/>
          <w:sz w:val="24"/>
          <w:szCs w:val="24"/>
        </w:rPr>
        <w:t>čio</w:t>
      </w:r>
      <w:r w:rsidR="007A70DE" w:rsidRPr="007A70DE">
        <w:rPr>
          <w:rFonts w:ascii="Times New Roman" w:eastAsia="Calibri" w:hAnsi="Times New Roman" w:cs="Times New Roman"/>
          <w:bCs/>
          <w:sz w:val="24"/>
          <w:szCs w:val="24"/>
        </w:rPr>
        <w:t xml:space="preserve"> eurų ir 0 ct.</w:t>
      </w:r>
      <w:r w:rsidR="007A70DE">
        <w:rPr>
          <w:rFonts w:ascii="Times New Roman" w:eastAsia="Calibri" w:hAnsi="Times New Roman" w:cs="Times New Roman"/>
          <w:bCs/>
          <w:sz w:val="24"/>
          <w:szCs w:val="24"/>
        </w:rPr>
        <w:t>)</w:t>
      </w:r>
      <w:r w:rsidRPr="007868B1">
        <w:rPr>
          <w:rFonts w:ascii="Times New Roman" w:eastAsia="Calibri" w:hAnsi="Times New Roman" w:cs="Times New Roman"/>
          <w:bCs/>
          <w:sz w:val="24"/>
          <w:szCs w:val="24"/>
        </w:rPr>
        <w:t xml:space="preserve"> baudą už kiekvieną tokį nustatytą pažeidimą. Ši sąlyga yra esminė sutarties sąlyga ir pritaikius šiame punkte numatytą baudą du kartus, Užsakovas gali vienašališkai nutraukti sutartį įspėjęs Rangovą prieš 15 (penkiolika) kalendorinių dienų.</w:t>
      </w:r>
    </w:p>
    <w:p w14:paraId="6BFF2844" w14:textId="34DFD365" w:rsidR="00786DB1" w:rsidRPr="007868B1" w:rsidRDefault="00E84841" w:rsidP="004411BA">
      <w:pPr>
        <w:tabs>
          <w:tab w:val="left" w:pos="1276"/>
        </w:tabs>
        <w:spacing w:after="0" w:line="240" w:lineRule="auto"/>
        <w:ind w:firstLine="567"/>
        <w:jc w:val="both"/>
        <w:rPr>
          <w:rFonts w:ascii="Times New Roman" w:eastAsia="Calibri" w:hAnsi="Times New Roman" w:cs="Times New Roman"/>
          <w:bCs/>
          <w:sz w:val="24"/>
          <w:szCs w:val="24"/>
        </w:rPr>
      </w:pPr>
      <w:r w:rsidRPr="007868B1">
        <w:rPr>
          <w:rFonts w:ascii="Times New Roman" w:eastAsia="Calibri" w:hAnsi="Times New Roman" w:cs="Times New Roman"/>
          <w:bCs/>
          <w:sz w:val="24"/>
          <w:szCs w:val="24"/>
        </w:rPr>
        <w:t>5.</w:t>
      </w:r>
      <w:r w:rsidR="0078228A" w:rsidRPr="007868B1">
        <w:rPr>
          <w:rFonts w:ascii="Times New Roman" w:eastAsia="Calibri" w:hAnsi="Times New Roman" w:cs="Times New Roman"/>
          <w:bCs/>
          <w:sz w:val="24"/>
          <w:szCs w:val="24"/>
        </w:rPr>
        <w:t>7</w:t>
      </w:r>
      <w:r w:rsidR="004411BA" w:rsidRPr="007868B1">
        <w:rPr>
          <w:rFonts w:ascii="Times New Roman" w:eastAsia="Calibri" w:hAnsi="Times New Roman" w:cs="Times New Roman"/>
          <w:bCs/>
          <w:sz w:val="24"/>
          <w:szCs w:val="24"/>
        </w:rPr>
        <w:t>.</w:t>
      </w:r>
      <w:r w:rsidR="004411BA" w:rsidRPr="007868B1">
        <w:rPr>
          <w:rFonts w:ascii="Times New Roman" w:eastAsia="Calibri" w:hAnsi="Times New Roman" w:cs="Times New Roman"/>
          <w:bCs/>
          <w:sz w:val="24"/>
          <w:szCs w:val="24"/>
        </w:rPr>
        <w:tab/>
      </w:r>
      <w:r w:rsidR="00786DB1" w:rsidRPr="007868B1">
        <w:rPr>
          <w:rFonts w:ascii="Times New Roman" w:eastAsia="Calibri" w:hAnsi="Times New Roman" w:cs="Times New Roman"/>
          <w:bCs/>
          <w:sz w:val="24"/>
          <w:szCs w:val="24"/>
        </w:rPr>
        <w:t>Baudos sumokėjimas ir atlyginimas nuostolių, padarytu netinkamu Sutarties vykdymu, neatleidžia nuo pareigos įvykdyti įsipareigojimus.</w:t>
      </w:r>
    </w:p>
    <w:p w14:paraId="36B8B157" w14:textId="77777777" w:rsidR="00786DB1" w:rsidRPr="007868B1" w:rsidRDefault="00786DB1" w:rsidP="00786DB1">
      <w:pPr>
        <w:spacing w:after="0" w:line="240" w:lineRule="auto"/>
        <w:ind w:firstLine="720"/>
        <w:jc w:val="both"/>
        <w:rPr>
          <w:rFonts w:ascii="Times New Roman" w:eastAsia="Calibri" w:hAnsi="Times New Roman" w:cs="Times New Roman"/>
          <w:bCs/>
          <w:sz w:val="24"/>
          <w:szCs w:val="24"/>
        </w:rPr>
      </w:pPr>
    </w:p>
    <w:p w14:paraId="66781B2A" w14:textId="77777777" w:rsidR="00786DB1" w:rsidRPr="007868B1" w:rsidRDefault="00786DB1" w:rsidP="00873AB4">
      <w:pPr>
        <w:numPr>
          <w:ilvl w:val="0"/>
          <w:numId w:val="14"/>
        </w:numPr>
        <w:spacing w:after="0" w:line="240" w:lineRule="auto"/>
        <w:contextualSpacing/>
        <w:jc w:val="center"/>
        <w:rPr>
          <w:rFonts w:ascii="Times New Roman" w:eastAsia="Calibri" w:hAnsi="Times New Roman" w:cs="Times New Roman"/>
          <w:b/>
          <w:bCs/>
          <w:sz w:val="24"/>
          <w:szCs w:val="24"/>
        </w:rPr>
      </w:pPr>
      <w:r w:rsidRPr="007868B1">
        <w:rPr>
          <w:rFonts w:ascii="Times New Roman" w:eastAsia="Calibri" w:hAnsi="Times New Roman" w:cs="Times New Roman"/>
          <w:b/>
          <w:bCs/>
          <w:sz w:val="24"/>
          <w:szCs w:val="24"/>
        </w:rPr>
        <w:t>Sutarties nutraukimo sąlygos</w:t>
      </w:r>
    </w:p>
    <w:p w14:paraId="28B6FBD1" w14:textId="77777777" w:rsidR="00786DB1" w:rsidRPr="007868B1" w:rsidRDefault="00786DB1" w:rsidP="00786DB1">
      <w:pPr>
        <w:spacing w:after="0" w:line="240" w:lineRule="auto"/>
        <w:ind w:left="720"/>
        <w:contextualSpacing/>
        <w:rPr>
          <w:rFonts w:ascii="Times New Roman" w:eastAsia="Calibri" w:hAnsi="Times New Roman" w:cs="Times New Roman"/>
          <w:b/>
          <w:bCs/>
          <w:sz w:val="24"/>
          <w:szCs w:val="24"/>
        </w:rPr>
      </w:pPr>
    </w:p>
    <w:p w14:paraId="0EE74770"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lang w:eastAsia="ar-SA"/>
        </w:rPr>
        <w:t>6.1.</w:t>
      </w:r>
      <w:r w:rsidRPr="007868B1">
        <w:rPr>
          <w:rFonts w:ascii="Times New Roman" w:eastAsia="Times New Roman" w:hAnsi="Times New Roman" w:cs="Times New Roman"/>
          <w:sz w:val="24"/>
          <w:szCs w:val="24"/>
          <w:lang w:eastAsia="ar-SA"/>
        </w:rPr>
        <w:tab/>
      </w:r>
      <w:r w:rsidR="00786DB1" w:rsidRPr="007868B1">
        <w:rPr>
          <w:rFonts w:ascii="Times New Roman" w:eastAsia="Times New Roman" w:hAnsi="Times New Roman" w:cs="Times New Roman"/>
          <w:sz w:val="24"/>
          <w:szCs w:val="24"/>
          <w:lang w:eastAsia="ar-SA"/>
        </w:rPr>
        <w:t>Sutartis gali būti nutraukta raštišku abiejų Šalių susitarimu.</w:t>
      </w:r>
    </w:p>
    <w:p w14:paraId="59AC443D"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6.2.</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Sutartis gali būti nutraukiama LR Viešųjų pirkimų įstatymo 90 straipsnyje ir LR Civiliniame kodekse numatytais atvejais.</w:t>
      </w:r>
    </w:p>
    <w:p w14:paraId="40C2CCF9"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6.3.</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Užsakovas turi teisę vienašališkai neteismine tvarka nutraukti Sutartį, raštu įspėjęs Rangovą</w:t>
      </w:r>
      <w:r w:rsidR="00786DB1" w:rsidRPr="007868B1">
        <w:rPr>
          <w:rFonts w:ascii="Times New Roman" w:eastAsia="Calibri" w:hAnsi="Times New Roman" w:cs="Times New Roman"/>
          <w:sz w:val="24"/>
          <w:szCs w:val="24"/>
        </w:rPr>
        <w:t xml:space="preserve"> </w:t>
      </w:r>
      <w:r w:rsidR="00786DB1" w:rsidRPr="007868B1">
        <w:rPr>
          <w:rFonts w:ascii="Times New Roman" w:eastAsia="Times New Roman" w:hAnsi="Times New Roman" w:cs="Times New Roman"/>
          <w:sz w:val="24"/>
          <w:szCs w:val="24"/>
        </w:rPr>
        <w:t>prieš 14 (keturiolika) kalendorinių dienų, šiais atvejais:</w:t>
      </w:r>
    </w:p>
    <w:p w14:paraId="0C3E4D1E"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6.3.1.</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kai Rangovas nevykdo savo sutartinių įsipareigojimų;</w:t>
      </w:r>
    </w:p>
    <w:p w14:paraId="4D213783"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6.3.2.</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kai Rangovas padaro esminį Sutarties pažeidimą;</w:t>
      </w:r>
    </w:p>
    <w:p w14:paraId="0E5B7E99"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6.3.3.</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 xml:space="preserve">kai Rangovas Darbus atlieka nekokybiškai ir per pagrįstai nustatytą laikotarpį neįvykdo Užsakovo nurodymo ištaisyti netinkamai įvykdytus arba neįvykdytus sutartinius </w:t>
      </w:r>
      <w:r w:rsidR="00786DB1" w:rsidRPr="007868B1">
        <w:rPr>
          <w:rFonts w:ascii="Times New Roman" w:eastAsia="Times New Roman" w:hAnsi="Times New Roman" w:cs="Times New Roman"/>
          <w:sz w:val="24"/>
          <w:szCs w:val="24"/>
        </w:rPr>
        <w:lastRenderedPageBreak/>
        <w:t>įsipareigojimus;</w:t>
      </w:r>
    </w:p>
    <w:p w14:paraId="67147D89"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6.3.4.</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 xml:space="preserve">kai </w:t>
      </w:r>
      <w:r w:rsidR="00786DB1" w:rsidRPr="007868B1">
        <w:rPr>
          <w:rFonts w:ascii="Times New Roman" w:eastAsia="Calibri" w:hAnsi="Times New Roman" w:cs="Times New Roman"/>
          <w:sz w:val="24"/>
          <w:szCs w:val="24"/>
        </w:rPr>
        <w:t xml:space="preserve">Rangovas </w:t>
      </w:r>
      <w:r w:rsidR="00786DB1" w:rsidRPr="007868B1">
        <w:rPr>
          <w:rFonts w:ascii="Times New Roman" w:eastAsia="Times New Roman" w:hAnsi="Times New Roman" w:cs="Times New Roman"/>
          <w:sz w:val="24"/>
          <w:szCs w:val="24"/>
        </w:rPr>
        <w:t>perleidžia Sutarties reikalavimus be Užsakovo žinios;</w:t>
      </w:r>
    </w:p>
    <w:p w14:paraId="1820D553"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6.3.5.</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kai Rangovas bankrutuoja arba yra likviduojamas, kai sustabdo ūkinę veiklą, arba kai įstatymuose ir kituose teisės aktuose numatyta tvarka susidaro analogiška situacija;</w:t>
      </w:r>
    </w:p>
    <w:p w14:paraId="3EA4A1DA"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6.3.6.</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kai Darbų atlikimas tampa nebereikalingas.</w:t>
      </w:r>
    </w:p>
    <w:p w14:paraId="4CE1F3B9"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Calibri" w:hAnsi="Times New Roman" w:cs="Times New Roman"/>
          <w:sz w:val="24"/>
          <w:szCs w:val="24"/>
        </w:rPr>
        <w:t>6.4.</w:t>
      </w:r>
      <w:r w:rsidRPr="007868B1">
        <w:rPr>
          <w:rFonts w:ascii="Times New Roman" w:eastAsia="Calibri" w:hAnsi="Times New Roman" w:cs="Times New Roman"/>
          <w:sz w:val="24"/>
          <w:szCs w:val="24"/>
        </w:rPr>
        <w:tab/>
      </w:r>
      <w:r w:rsidR="00786DB1" w:rsidRPr="007868B1">
        <w:rPr>
          <w:rFonts w:ascii="Times New Roman" w:eastAsia="Times New Roman" w:hAnsi="Times New Roman" w:cs="Times New Roman"/>
          <w:sz w:val="24"/>
          <w:szCs w:val="24"/>
        </w:rPr>
        <w:t>Rangovas</w:t>
      </w:r>
      <w:r w:rsidR="00786DB1" w:rsidRPr="007868B1">
        <w:rPr>
          <w:rFonts w:ascii="Times New Roman" w:eastAsia="Times New Roman" w:hAnsi="Times New Roman" w:cs="Times New Roman"/>
          <w:sz w:val="24"/>
          <w:szCs w:val="24"/>
          <w:lang w:eastAsia="ar-SA"/>
        </w:rPr>
        <w:t xml:space="preserve"> turi teisę vienašališkai neteismine tvarka nutraukti sutartį, prieš 14 (keturiolika) kalendorinių dienų raštu pranešęs apie tai </w:t>
      </w:r>
      <w:r w:rsidR="00786DB1" w:rsidRPr="007868B1">
        <w:rPr>
          <w:rFonts w:ascii="Times New Roman" w:eastAsia="Times New Roman" w:hAnsi="Times New Roman" w:cs="Times New Roman"/>
          <w:sz w:val="24"/>
          <w:szCs w:val="24"/>
        </w:rPr>
        <w:t>Užsakovui</w:t>
      </w:r>
      <w:r w:rsidR="00786DB1" w:rsidRPr="007868B1">
        <w:rPr>
          <w:rFonts w:ascii="Times New Roman" w:eastAsia="Times New Roman" w:hAnsi="Times New Roman" w:cs="Times New Roman"/>
          <w:sz w:val="24"/>
          <w:szCs w:val="24"/>
          <w:lang w:eastAsia="ar-SA"/>
        </w:rPr>
        <w:t xml:space="preserve">, jeigu </w:t>
      </w:r>
      <w:r w:rsidR="00786DB1" w:rsidRPr="007868B1">
        <w:rPr>
          <w:rFonts w:ascii="Times New Roman" w:eastAsia="Times New Roman" w:hAnsi="Times New Roman" w:cs="Times New Roman"/>
          <w:sz w:val="24"/>
          <w:szCs w:val="24"/>
        </w:rPr>
        <w:t>Užsakovas</w:t>
      </w:r>
      <w:r w:rsidR="00786DB1" w:rsidRPr="007868B1">
        <w:rPr>
          <w:rFonts w:ascii="Times New Roman" w:eastAsia="Times New Roman" w:hAnsi="Times New Roman" w:cs="Times New Roman"/>
          <w:sz w:val="24"/>
          <w:szCs w:val="24"/>
          <w:lang w:eastAsia="ar-SA"/>
        </w:rPr>
        <w:t xml:space="preserve"> nevykdo savo įsipareigojimų arba vykdo juos kitomis sąlygomis, negu numatyta Sutartyje ir jeigu per Rangovo nustatytą protingą terminą neištaiso pranešime nurodytų Sutarties nevykdymo /netinkamo vykdymo trūkumų.</w:t>
      </w:r>
    </w:p>
    <w:p w14:paraId="134FDDA5"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6.5.</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Užsakovas</w:t>
      </w:r>
      <w:r w:rsidR="00786DB1" w:rsidRPr="007868B1">
        <w:rPr>
          <w:rFonts w:ascii="Times New Roman" w:eastAsia="Calibri" w:hAnsi="Times New Roman" w:cs="Times New Roman"/>
          <w:sz w:val="24"/>
          <w:szCs w:val="24"/>
        </w:rPr>
        <w:t xml:space="preserve"> turi teisę vienašališkai neteismine tvarka nutraukti Sutartį, raštu įspėjęs Rangovą prieš 14 (keturiolika) kalendorinių dienų, kai Darbų atlikimas tampa nebereikalingas, nepaisydamas to, kad </w:t>
      </w:r>
      <w:r w:rsidR="00786DB1" w:rsidRPr="007868B1">
        <w:rPr>
          <w:rFonts w:ascii="Times New Roman" w:eastAsia="Times New Roman" w:hAnsi="Times New Roman" w:cs="Times New Roman"/>
          <w:sz w:val="24"/>
          <w:szCs w:val="24"/>
        </w:rPr>
        <w:t>Rangovas</w:t>
      </w:r>
      <w:r w:rsidR="00786DB1" w:rsidRPr="007868B1">
        <w:rPr>
          <w:rFonts w:ascii="Times New Roman" w:eastAsia="Calibri" w:hAnsi="Times New Roman" w:cs="Times New Roman"/>
          <w:sz w:val="24"/>
          <w:szCs w:val="24"/>
        </w:rPr>
        <w:t xml:space="preserve"> jau pradėjo vykdyti Sutartį (LR CK 6.271 str. 1 d.). </w:t>
      </w:r>
      <w:r w:rsidR="00786DB1" w:rsidRPr="007868B1">
        <w:rPr>
          <w:rFonts w:ascii="Times New Roman" w:eastAsia="Times New Roman" w:hAnsi="Times New Roman" w:cs="Times New Roman"/>
          <w:sz w:val="24"/>
          <w:szCs w:val="24"/>
        </w:rPr>
        <w:t>Užsakovas</w:t>
      </w:r>
      <w:r w:rsidR="00786DB1" w:rsidRPr="007868B1">
        <w:rPr>
          <w:rFonts w:ascii="Times New Roman" w:eastAsia="Calibri" w:hAnsi="Times New Roman" w:cs="Times New Roman"/>
          <w:sz w:val="24"/>
          <w:szCs w:val="24"/>
        </w:rPr>
        <w:t xml:space="preserve"> privalo sumokėti Rangovui kainos dalį, proporcingą atliktam Darbui, ir atlyginti kitas protingas išlaidas, kurias </w:t>
      </w:r>
      <w:r w:rsidR="00786DB1" w:rsidRPr="007868B1">
        <w:rPr>
          <w:rFonts w:ascii="Times New Roman" w:eastAsia="Times New Roman" w:hAnsi="Times New Roman" w:cs="Times New Roman"/>
          <w:sz w:val="24"/>
          <w:szCs w:val="24"/>
        </w:rPr>
        <w:t>Rangovas</w:t>
      </w:r>
      <w:r w:rsidR="00786DB1" w:rsidRPr="007868B1">
        <w:rPr>
          <w:rFonts w:ascii="Times New Roman" w:eastAsia="Calibri" w:hAnsi="Times New Roman" w:cs="Times New Roman"/>
          <w:sz w:val="24"/>
          <w:szCs w:val="24"/>
        </w:rPr>
        <w:t xml:space="preserve">, norėdamas įvykdyti Sutartį, padarė iki pranešimo apie sutarties nutraukimą gavimo iš </w:t>
      </w:r>
      <w:r w:rsidR="00786DB1" w:rsidRPr="007868B1">
        <w:rPr>
          <w:rFonts w:ascii="Times New Roman" w:eastAsia="Times New Roman" w:hAnsi="Times New Roman" w:cs="Times New Roman"/>
          <w:sz w:val="24"/>
          <w:szCs w:val="24"/>
        </w:rPr>
        <w:t>Užsakovo</w:t>
      </w:r>
      <w:r w:rsidR="00786DB1" w:rsidRPr="007868B1">
        <w:rPr>
          <w:rFonts w:ascii="Times New Roman" w:eastAsia="Calibri" w:hAnsi="Times New Roman" w:cs="Times New Roman"/>
          <w:sz w:val="24"/>
          <w:szCs w:val="24"/>
        </w:rPr>
        <w:t xml:space="preserve"> momento. </w:t>
      </w:r>
      <w:r w:rsidR="00786DB1" w:rsidRPr="007868B1">
        <w:rPr>
          <w:rFonts w:ascii="Times New Roman" w:eastAsia="Times New Roman" w:hAnsi="Times New Roman" w:cs="Times New Roman"/>
          <w:sz w:val="24"/>
          <w:szCs w:val="24"/>
        </w:rPr>
        <w:t>Rangovas</w:t>
      </w:r>
      <w:r w:rsidR="00786DB1" w:rsidRPr="007868B1">
        <w:rPr>
          <w:rFonts w:ascii="Times New Roman" w:eastAsia="Calibri" w:hAnsi="Times New Roman" w:cs="Times New Roman"/>
          <w:sz w:val="24"/>
          <w:szCs w:val="24"/>
        </w:rPr>
        <w:t xml:space="preserve"> neturi teisės į nuostolių dėl Sutarties nutraukimo atlyginimo.</w:t>
      </w:r>
    </w:p>
    <w:p w14:paraId="79F6C9D2" w14:textId="77777777" w:rsidR="00786DB1" w:rsidRPr="007868B1" w:rsidRDefault="00786DB1"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Calibri" w:hAnsi="Times New Roman" w:cs="Times New Roman"/>
          <w:sz w:val="24"/>
          <w:szCs w:val="24"/>
        </w:rPr>
        <w:t>6.6.</w:t>
      </w:r>
      <w:r w:rsidR="004411BA"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 xml:space="preserve">Jei Sutartis nutraukiama </w:t>
      </w:r>
      <w:r w:rsidRPr="007868B1">
        <w:rPr>
          <w:rFonts w:ascii="Times New Roman" w:eastAsia="Times New Roman" w:hAnsi="Times New Roman" w:cs="Times New Roman"/>
          <w:sz w:val="24"/>
          <w:szCs w:val="24"/>
        </w:rPr>
        <w:t xml:space="preserve">Užsakovo </w:t>
      </w:r>
      <w:r w:rsidRPr="007868B1">
        <w:rPr>
          <w:rFonts w:ascii="Times New Roman" w:eastAsia="Calibri" w:hAnsi="Times New Roman" w:cs="Times New Roman"/>
          <w:sz w:val="24"/>
          <w:szCs w:val="24"/>
        </w:rPr>
        <w:t xml:space="preserve">iniciatyva dėl Rangovo kaltės arba dėl esminio Sutarties pažeidimo, </w:t>
      </w:r>
      <w:r w:rsidRPr="007868B1">
        <w:rPr>
          <w:rFonts w:ascii="Times New Roman" w:eastAsia="Times New Roman" w:hAnsi="Times New Roman" w:cs="Times New Roman"/>
          <w:sz w:val="24"/>
          <w:szCs w:val="24"/>
        </w:rPr>
        <w:t>Rangovas</w:t>
      </w:r>
      <w:r w:rsidRPr="007868B1">
        <w:rPr>
          <w:rFonts w:ascii="Times New Roman" w:eastAsia="Calibri" w:hAnsi="Times New Roman" w:cs="Times New Roman"/>
          <w:sz w:val="24"/>
          <w:szCs w:val="24"/>
        </w:rPr>
        <w:t xml:space="preserve"> įsipareigoja atlyginti </w:t>
      </w:r>
      <w:r w:rsidRPr="007868B1">
        <w:rPr>
          <w:rFonts w:ascii="Times New Roman" w:eastAsia="Times New Roman" w:hAnsi="Times New Roman" w:cs="Times New Roman"/>
          <w:sz w:val="24"/>
          <w:szCs w:val="24"/>
        </w:rPr>
        <w:t xml:space="preserve">Užsakovo </w:t>
      </w:r>
      <w:r w:rsidRPr="007868B1">
        <w:rPr>
          <w:rFonts w:ascii="Times New Roman" w:eastAsia="Calibri" w:hAnsi="Times New Roman" w:cs="Times New Roman"/>
          <w:sz w:val="24"/>
          <w:szCs w:val="24"/>
        </w:rPr>
        <w:t xml:space="preserve">dėl sutarties nutraukimo patirtus nuostolius. </w:t>
      </w:r>
      <w:r w:rsidRPr="007868B1">
        <w:rPr>
          <w:rFonts w:ascii="Times New Roman" w:eastAsia="Times New Roman" w:hAnsi="Times New Roman" w:cs="Times New Roman"/>
          <w:sz w:val="24"/>
          <w:szCs w:val="24"/>
        </w:rPr>
        <w:t>Užsakovo</w:t>
      </w:r>
      <w:r w:rsidRPr="007868B1">
        <w:rPr>
          <w:rFonts w:ascii="Times New Roman" w:eastAsia="Calibri" w:hAnsi="Times New Roman" w:cs="Times New Roman"/>
          <w:sz w:val="24"/>
          <w:szCs w:val="24"/>
        </w:rPr>
        <w:t xml:space="preserve"> patirti nuostoliai ir netesybos išieškomi išskaičiuojant juos iš </w:t>
      </w:r>
      <w:r w:rsidRPr="007868B1">
        <w:rPr>
          <w:rFonts w:ascii="Times New Roman" w:eastAsia="Times New Roman" w:hAnsi="Times New Roman" w:cs="Times New Roman"/>
          <w:sz w:val="24"/>
          <w:szCs w:val="24"/>
        </w:rPr>
        <w:t xml:space="preserve">Užsakovo </w:t>
      </w:r>
      <w:r w:rsidRPr="007868B1">
        <w:rPr>
          <w:rFonts w:ascii="Times New Roman" w:eastAsia="Calibri" w:hAnsi="Times New Roman" w:cs="Times New Roman"/>
          <w:sz w:val="24"/>
          <w:szCs w:val="24"/>
        </w:rPr>
        <w:t xml:space="preserve">Rangovui mokėtinų sumų. </w:t>
      </w:r>
    </w:p>
    <w:p w14:paraId="0BA9770D" w14:textId="77777777" w:rsidR="00786DB1" w:rsidRPr="007868B1" w:rsidRDefault="00786DB1"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Calibri" w:hAnsi="Times New Roman" w:cs="Times New Roman"/>
          <w:sz w:val="24"/>
          <w:szCs w:val="24"/>
        </w:rPr>
        <w:t>6.7.</w:t>
      </w:r>
      <w:r w:rsidR="004411BA"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 xml:space="preserve">Jei Sutartis nutraukiama vienašališkai Rangovo iniciatyva, nesant </w:t>
      </w:r>
      <w:r w:rsidRPr="007868B1">
        <w:rPr>
          <w:rFonts w:ascii="Times New Roman" w:eastAsia="Times New Roman" w:hAnsi="Times New Roman" w:cs="Times New Roman"/>
          <w:sz w:val="24"/>
          <w:szCs w:val="24"/>
        </w:rPr>
        <w:t>Užsakovo</w:t>
      </w:r>
      <w:r w:rsidRPr="007868B1">
        <w:rPr>
          <w:rFonts w:ascii="Times New Roman" w:eastAsia="Calibri" w:hAnsi="Times New Roman" w:cs="Times New Roman"/>
          <w:sz w:val="24"/>
          <w:szCs w:val="24"/>
        </w:rPr>
        <w:t xml:space="preserve"> kaltės, </w:t>
      </w:r>
      <w:r w:rsidRPr="007868B1">
        <w:rPr>
          <w:rFonts w:ascii="Times New Roman" w:eastAsia="Times New Roman" w:hAnsi="Times New Roman" w:cs="Times New Roman"/>
          <w:sz w:val="24"/>
          <w:szCs w:val="24"/>
        </w:rPr>
        <w:t>Rangovas</w:t>
      </w:r>
      <w:r w:rsidRPr="007868B1">
        <w:rPr>
          <w:rFonts w:ascii="Times New Roman" w:eastAsia="Calibri" w:hAnsi="Times New Roman" w:cs="Times New Roman"/>
          <w:sz w:val="24"/>
          <w:szCs w:val="24"/>
        </w:rPr>
        <w:t xml:space="preserve"> įsipareigoja atlyginti </w:t>
      </w:r>
      <w:r w:rsidRPr="007868B1">
        <w:rPr>
          <w:rFonts w:ascii="Times New Roman" w:eastAsia="Times New Roman" w:hAnsi="Times New Roman" w:cs="Times New Roman"/>
          <w:sz w:val="24"/>
          <w:szCs w:val="24"/>
        </w:rPr>
        <w:t>Užsakovo</w:t>
      </w:r>
      <w:r w:rsidRPr="007868B1">
        <w:rPr>
          <w:rFonts w:ascii="Times New Roman" w:eastAsia="Calibri" w:hAnsi="Times New Roman" w:cs="Times New Roman"/>
          <w:sz w:val="24"/>
          <w:szCs w:val="24"/>
        </w:rPr>
        <w:t xml:space="preserve"> dėl sutarties nutraukimo patirtus nuostolius. </w:t>
      </w:r>
      <w:r w:rsidRPr="007868B1">
        <w:rPr>
          <w:rFonts w:ascii="Times New Roman" w:eastAsia="Times New Roman" w:hAnsi="Times New Roman" w:cs="Times New Roman"/>
          <w:sz w:val="24"/>
          <w:szCs w:val="24"/>
        </w:rPr>
        <w:t>Užsakovo</w:t>
      </w:r>
      <w:r w:rsidRPr="007868B1">
        <w:rPr>
          <w:rFonts w:ascii="Times New Roman" w:eastAsia="Calibri" w:hAnsi="Times New Roman" w:cs="Times New Roman"/>
          <w:sz w:val="24"/>
          <w:szCs w:val="24"/>
        </w:rPr>
        <w:t xml:space="preserve"> patirti nuostoliai ir netesybos išieškomi išskaičiuojant juos iš </w:t>
      </w:r>
      <w:r w:rsidRPr="007868B1">
        <w:rPr>
          <w:rFonts w:ascii="Times New Roman" w:eastAsia="Times New Roman" w:hAnsi="Times New Roman" w:cs="Times New Roman"/>
          <w:sz w:val="24"/>
          <w:szCs w:val="24"/>
        </w:rPr>
        <w:t xml:space="preserve">Užsakovo </w:t>
      </w:r>
      <w:r w:rsidRPr="007868B1">
        <w:rPr>
          <w:rFonts w:ascii="Times New Roman" w:eastAsia="Calibri" w:hAnsi="Times New Roman" w:cs="Times New Roman"/>
          <w:sz w:val="24"/>
          <w:szCs w:val="24"/>
        </w:rPr>
        <w:t xml:space="preserve">Rangovui mokėtinų sumų. </w:t>
      </w:r>
    </w:p>
    <w:p w14:paraId="7F48E7A4"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rPr>
        <w:t>6.8.</w:t>
      </w:r>
      <w:r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Užsakovas</w:t>
      </w:r>
      <w:r w:rsidR="00786DB1" w:rsidRPr="007868B1">
        <w:rPr>
          <w:rFonts w:ascii="Times New Roman" w:eastAsia="Calibri" w:hAnsi="Times New Roman" w:cs="Times New Roman"/>
          <w:sz w:val="24"/>
          <w:szCs w:val="24"/>
        </w:rPr>
        <w:t xml:space="preserve"> turi teisę vienašališkai neteismine tvarka nutraukti Sutartį dėl esminio Sutarties sąlygų pažeidimo, kai: </w:t>
      </w:r>
    </w:p>
    <w:p w14:paraId="2AEB6814"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Calibri" w:hAnsi="Times New Roman" w:cs="Times New Roman"/>
          <w:sz w:val="24"/>
          <w:szCs w:val="24"/>
        </w:rPr>
        <w:t>6.8.1.</w:t>
      </w:r>
      <w:r w:rsidRPr="007868B1">
        <w:rPr>
          <w:rFonts w:ascii="Times New Roman" w:eastAsia="Calibri" w:hAnsi="Times New Roman" w:cs="Times New Roman"/>
          <w:sz w:val="24"/>
          <w:szCs w:val="24"/>
        </w:rPr>
        <w:tab/>
      </w:r>
      <w:r w:rsidR="00786DB1" w:rsidRPr="007868B1">
        <w:rPr>
          <w:rFonts w:ascii="Times New Roman" w:eastAsia="Calibri" w:hAnsi="Times New Roman" w:cs="Times New Roman"/>
          <w:sz w:val="24"/>
          <w:szCs w:val="24"/>
        </w:rPr>
        <w:t>Rangovas</w:t>
      </w:r>
      <w:r w:rsidR="00786DB1" w:rsidRPr="007868B1">
        <w:rPr>
          <w:rFonts w:ascii="Times New Roman" w:eastAsia="Calibri" w:hAnsi="Times New Roman" w:cs="Times New Roman"/>
          <w:sz w:val="24"/>
          <w:szCs w:val="24"/>
          <w:lang w:eastAsia="lt-LT"/>
        </w:rPr>
        <w:t xml:space="preserve"> vėluoja atlikti Darbus, </w:t>
      </w:r>
      <w:r w:rsidR="00786DB1" w:rsidRPr="007868B1">
        <w:rPr>
          <w:rFonts w:ascii="Times New Roman" w:eastAsia="Calibri" w:hAnsi="Times New Roman" w:cs="Times New Roman"/>
          <w:sz w:val="24"/>
          <w:szCs w:val="24"/>
        </w:rPr>
        <w:t xml:space="preserve">per šioje Sutartyje ir Techninėje specifikacijoje nurodytus terminus, </w:t>
      </w:r>
      <w:r w:rsidR="00786DB1" w:rsidRPr="007868B1">
        <w:rPr>
          <w:rFonts w:ascii="Times New Roman" w:eastAsia="Calibri" w:hAnsi="Times New Roman" w:cs="Times New Roman"/>
          <w:sz w:val="24"/>
          <w:szCs w:val="24"/>
          <w:lang w:eastAsia="lt-LT"/>
        </w:rPr>
        <w:t>daugiau nei tris kartus per 1 (vieną) kalendorinį mėnesį;</w:t>
      </w:r>
    </w:p>
    <w:p w14:paraId="24049784"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lang w:eastAsia="ar-SA"/>
        </w:rPr>
        <w:t>6.8.2.</w:t>
      </w:r>
      <w:r w:rsidRPr="007868B1">
        <w:rPr>
          <w:rFonts w:ascii="Times New Roman" w:eastAsia="Times New Roman" w:hAnsi="Times New Roman" w:cs="Times New Roman"/>
          <w:sz w:val="24"/>
          <w:szCs w:val="24"/>
          <w:lang w:eastAsia="ar-SA"/>
        </w:rPr>
        <w:tab/>
      </w:r>
      <w:r w:rsidR="00786DB1" w:rsidRPr="007868B1">
        <w:rPr>
          <w:rFonts w:ascii="Times New Roman" w:eastAsia="Calibri" w:hAnsi="Times New Roman" w:cs="Times New Roman"/>
          <w:sz w:val="24"/>
          <w:szCs w:val="24"/>
        </w:rPr>
        <w:t>Rangovui</w:t>
      </w:r>
      <w:r w:rsidR="00786DB1" w:rsidRPr="007868B1">
        <w:rPr>
          <w:rFonts w:ascii="Times New Roman" w:eastAsia="Calibri" w:hAnsi="Times New Roman" w:cs="Times New Roman"/>
          <w:sz w:val="24"/>
          <w:szCs w:val="24"/>
          <w:lang w:eastAsia="lt-LT"/>
        </w:rPr>
        <w:t xml:space="preserve"> per 1 (vieną) kalendorinį mėnesį surašomi daugiau nei 3 (trys) </w:t>
      </w:r>
      <w:r w:rsidR="00786DB1" w:rsidRPr="007868B1">
        <w:rPr>
          <w:rFonts w:ascii="Times New Roman" w:eastAsia="Calibri" w:hAnsi="Times New Roman" w:cs="Times New Roman"/>
          <w:sz w:val="24"/>
          <w:szCs w:val="24"/>
        </w:rPr>
        <w:t>Sutarties pažeidimo (defektiniai) aktai dėl Sutarties nesilaikymo ir / ar nekokybiškų Darbų atlikimo.</w:t>
      </w:r>
    </w:p>
    <w:p w14:paraId="5F356B08"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lang w:eastAsia="ar-SA"/>
        </w:rPr>
        <w:t>6.9.</w:t>
      </w:r>
      <w:r w:rsidRPr="007868B1">
        <w:rPr>
          <w:rFonts w:ascii="Times New Roman" w:eastAsia="Times New Roman" w:hAnsi="Times New Roman" w:cs="Times New Roman"/>
          <w:sz w:val="24"/>
          <w:szCs w:val="24"/>
          <w:lang w:eastAsia="ar-SA"/>
        </w:rPr>
        <w:tab/>
      </w:r>
      <w:r w:rsidR="00786DB1" w:rsidRPr="007868B1">
        <w:rPr>
          <w:rFonts w:ascii="Times New Roman" w:eastAsia="Times New Roman" w:hAnsi="Times New Roman" w:cs="Times New Roman"/>
          <w:sz w:val="24"/>
          <w:szCs w:val="24"/>
          <w:lang w:eastAsia="ar-SA"/>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1F580812" w14:textId="77777777" w:rsidR="00786DB1" w:rsidRPr="007868B1" w:rsidRDefault="004411BA" w:rsidP="004411BA">
      <w:pPr>
        <w:widowControl w:val="0"/>
        <w:tabs>
          <w:tab w:val="left" w:pos="1276"/>
        </w:tabs>
        <w:autoSpaceDE w:val="0"/>
        <w:autoSpaceDN w:val="0"/>
        <w:adjustRightInd w:val="0"/>
        <w:spacing w:after="0" w:line="240" w:lineRule="auto"/>
        <w:ind w:firstLine="567"/>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lang w:eastAsia="ar-SA"/>
        </w:rPr>
        <w:t>6.10.</w:t>
      </w:r>
      <w:r w:rsidRPr="007868B1">
        <w:rPr>
          <w:rFonts w:ascii="Times New Roman" w:eastAsia="Times New Roman" w:hAnsi="Times New Roman" w:cs="Times New Roman"/>
          <w:sz w:val="24"/>
          <w:szCs w:val="24"/>
          <w:lang w:eastAsia="ar-SA"/>
        </w:rPr>
        <w:tab/>
      </w:r>
      <w:r w:rsidR="00786DB1" w:rsidRPr="007868B1">
        <w:rPr>
          <w:rFonts w:ascii="Times New Roman" w:eastAsia="Times New Roman" w:hAnsi="Times New Roman" w:cs="Times New Roman"/>
          <w:sz w:val="24"/>
          <w:szCs w:val="24"/>
          <w:lang w:eastAsia="ar-SA"/>
        </w:rPr>
        <w:t>Visi Sutartyje, jos prieduose ir iš Sutarties esmės kylantys Šalių įsipareigojimai – dėl Sutarties objekto (dalyko), Sutarties kainos ir kainodaros taisyklių, apmokėjimo sąlygų ir tvarkos,  Darbų atlikimo kokybės, Darbų ar įsipareigojimų įvykdymo terminų, Subrangovo keitimo tvarkos – laikomi esminiais ir jų pažeidimas laikomas esminiu Sutarties pažeidimu. Ši nuostata neapriboja galimybės kitų Sutartyje (jos prieduose ir iš Sutarties esmės kylantys) nurodytų įsipareigojimų pažeidimų kvalifikuoti esminiais vadovaujantis Lietuvos Respublikos civilinis kodekso 6.217 straipsnio 2 dalimi.</w:t>
      </w:r>
    </w:p>
    <w:p w14:paraId="0F3A5F2D" w14:textId="77777777" w:rsidR="00786DB1" w:rsidRPr="007868B1" w:rsidRDefault="00786DB1" w:rsidP="00786DB1">
      <w:pPr>
        <w:widowControl w:val="0"/>
        <w:tabs>
          <w:tab w:val="left" w:pos="567"/>
        </w:tabs>
        <w:autoSpaceDE w:val="0"/>
        <w:autoSpaceDN w:val="0"/>
        <w:adjustRightInd w:val="0"/>
        <w:spacing w:after="0" w:line="240" w:lineRule="auto"/>
        <w:ind w:left="567"/>
        <w:contextualSpacing/>
        <w:jc w:val="both"/>
        <w:rPr>
          <w:rFonts w:ascii="Times New Roman" w:eastAsia="Times New Roman" w:hAnsi="Times New Roman" w:cs="Times New Roman"/>
          <w:sz w:val="24"/>
          <w:szCs w:val="24"/>
          <w:lang w:eastAsia="ar-SA"/>
        </w:rPr>
      </w:pPr>
    </w:p>
    <w:p w14:paraId="4D620382" w14:textId="77777777" w:rsidR="00786DB1" w:rsidRPr="007868B1" w:rsidRDefault="00786DB1" w:rsidP="00873AB4">
      <w:pPr>
        <w:keepNext/>
        <w:numPr>
          <w:ilvl w:val="0"/>
          <w:numId w:val="14"/>
        </w:numPr>
        <w:spacing w:after="0" w:line="240" w:lineRule="auto"/>
        <w:contextualSpacing/>
        <w:jc w:val="center"/>
        <w:outlineLvl w:val="0"/>
        <w:rPr>
          <w:rFonts w:ascii="Times New Roman" w:eastAsia="Calibri" w:hAnsi="Times New Roman" w:cs="Times New Roman"/>
          <w:b/>
          <w:sz w:val="24"/>
          <w:szCs w:val="24"/>
        </w:rPr>
      </w:pPr>
      <w:r w:rsidRPr="007868B1">
        <w:rPr>
          <w:rFonts w:ascii="Times New Roman" w:eastAsia="Calibri" w:hAnsi="Times New Roman" w:cs="Times New Roman"/>
          <w:b/>
          <w:sz w:val="24"/>
          <w:szCs w:val="24"/>
        </w:rPr>
        <w:t xml:space="preserve">Kiti ūkio subjektai, subrangovai ir jų keitimo tvarka </w:t>
      </w:r>
    </w:p>
    <w:p w14:paraId="442D7AFA" w14:textId="77777777" w:rsidR="00786DB1" w:rsidRPr="007868B1"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68D04274" w14:textId="7F296D8D" w:rsidR="00DE6D44" w:rsidRPr="007868B1" w:rsidRDefault="00DE6D44" w:rsidP="00DE6D44">
      <w:pPr>
        <w:widowControl w:val="0"/>
        <w:tabs>
          <w:tab w:val="left" w:pos="2072"/>
        </w:tabs>
        <w:autoSpaceDE w:val="0"/>
        <w:snapToGrid w:val="0"/>
        <w:spacing w:after="0" w:line="240" w:lineRule="auto"/>
        <w:ind w:firstLine="540"/>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 xml:space="preserve">7.1. </w:t>
      </w:r>
      <w:r w:rsidRPr="007868B1">
        <w:rPr>
          <w:rFonts w:ascii="Times New Roman" w:eastAsia="Times New Roman" w:hAnsi="Times New Roman" w:cs="Times New Roman"/>
          <w:sz w:val="24"/>
          <w:szCs w:val="24"/>
          <w:lang w:eastAsia="ar-SA"/>
        </w:rPr>
        <w:t xml:space="preserve">Dalies sutartyje numatytų darbų įvykdymui Rangovas </w:t>
      </w:r>
      <w:r w:rsidRPr="00DB70D9">
        <w:rPr>
          <w:rFonts w:ascii="Times New Roman" w:eastAsia="Times New Roman" w:hAnsi="Times New Roman" w:cs="Times New Roman"/>
          <w:i/>
          <w:iCs/>
          <w:sz w:val="24"/>
          <w:szCs w:val="24"/>
          <w:lang w:eastAsia="ar-SA"/>
        </w:rPr>
        <w:t>pasitelks</w:t>
      </w:r>
      <w:r w:rsidR="00D26229" w:rsidRPr="00DB70D9">
        <w:rPr>
          <w:rFonts w:ascii="Times New Roman" w:eastAsia="Times New Roman" w:hAnsi="Times New Roman" w:cs="Times New Roman"/>
          <w:i/>
          <w:iCs/>
          <w:sz w:val="24"/>
          <w:szCs w:val="24"/>
          <w:lang w:eastAsia="ar-SA"/>
        </w:rPr>
        <w:t>/nepasitelks</w:t>
      </w:r>
      <w:r w:rsidRPr="007868B1">
        <w:rPr>
          <w:rFonts w:ascii="Times New Roman" w:eastAsia="Times New Roman" w:hAnsi="Times New Roman" w:cs="Times New Roman"/>
          <w:sz w:val="24"/>
          <w:szCs w:val="24"/>
          <w:lang w:eastAsia="ar-SA"/>
        </w:rPr>
        <w:t xml:space="preserve"> š</w:t>
      </w:r>
      <w:r w:rsidR="00DB70D9">
        <w:rPr>
          <w:rFonts w:ascii="Times New Roman" w:eastAsia="Times New Roman" w:hAnsi="Times New Roman" w:cs="Times New Roman"/>
          <w:sz w:val="24"/>
          <w:szCs w:val="24"/>
          <w:lang w:eastAsia="ar-SA"/>
        </w:rPr>
        <w:t>į (-</w:t>
      </w:r>
      <w:r w:rsidRPr="007868B1">
        <w:rPr>
          <w:rFonts w:ascii="Times New Roman" w:eastAsia="Times New Roman" w:hAnsi="Times New Roman" w:cs="Times New Roman"/>
          <w:sz w:val="24"/>
          <w:szCs w:val="24"/>
          <w:lang w:eastAsia="ar-SA"/>
        </w:rPr>
        <w:t>iuos</w:t>
      </w:r>
      <w:r w:rsidR="00DB70D9">
        <w:rPr>
          <w:rFonts w:ascii="Times New Roman" w:eastAsia="Times New Roman" w:hAnsi="Times New Roman" w:cs="Times New Roman"/>
          <w:sz w:val="24"/>
          <w:szCs w:val="24"/>
          <w:lang w:eastAsia="ar-SA"/>
        </w:rPr>
        <w:t xml:space="preserve">) </w:t>
      </w:r>
      <w:r w:rsidRPr="007868B1">
        <w:rPr>
          <w:rFonts w:ascii="Times New Roman" w:eastAsia="Times New Roman" w:hAnsi="Times New Roman" w:cs="Times New Roman"/>
          <w:sz w:val="24"/>
          <w:szCs w:val="24"/>
          <w:lang w:eastAsia="ar-SA"/>
        </w:rPr>
        <w:t>Subrangov</w:t>
      </w:r>
      <w:r w:rsidR="00DB70D9">
        <w:rPr>
          <w:rFonts w:ascii="Times New Roman" w:eastAsia="Times New Roman" w:hAnsi="Times New Roman" w:cs="Times New Roman"/>
          <w:sz w:val="24"/>
          <w:szCs w:val="24"/>
          <w:lang w:eastAsia="ar-SA"/>
        </w:rPr>
        <w:t>ą (-</w:t>
      </w:r>
      <w:r w:rsidRPr="007868B1">
        <w:rPr>
          <w:rFonts w:ascii="Times New Roman" w:eastAsia="Times New Roman" w:hAnsi="Times New Roman" w:cs="Times New Roman"/>
          <w:sz w:val="24"/>
          <w:szCs w:val="24"/>
          <w:lang w:eastAsia="ar-SA"/>
        </w:rPr>
        <w:t>us</w:t>
      </w:r>
      <w:r w:rsidR="00DB70D9">
        <w:rPr>
          <w:rFonts w:ascii="Times New Roman" w:eastAsia="Times New Roman" w:hAnsi="Times New Roman" w:cs="Times New Roman"/>
          <w:sz w:val="24"/>
          <w:szCs w:val="24"/>
          <w:lang w:eastAsia="ar-SA"/>
        </w:rPr>
        <w:t xml:space="preserve">): </w:t>
      </w:r>
      <w:r w:rsidR="00DB70D9" w:rsidRPr="00DB70D9">
        <w:rPr>
          <w:rFonts w:ascii="Times New Roman" w:eastAsia="Times New Roman" w:hAnsi="Times New Roman" w:cs="Times New Roman"/>
          <w:i/>
          <w:iCs/>
          <w:sz w:val="24"/>
          <w:szCs w:val="24"/>
          <w:lang w:eastAsia="ar-SA"/>
        </w:rPr>
        <w:t>(nurodyti)</w:t>
      </w:r>
      <w:r w:rsidR="00D26229">
        <w:rPr>
          <w:rFonts w:ascii="Times New Roman" w:eastAsia="Times New Roman" w:hAnsi="Times New Roman" w:cs="Times New Roman"/>
          <w:sz w:val="24"/>
          <w:szCs w:val="24"/>
          <w:lang w:eastAsia="ar-SA"/>
        </w:rPr>
        <w:t>.</w:t>
      </w:r>
    </w:p>
    <w:p w14:paraId="18924677" w14:textId="6489EEE9" w:rsidR="00DE6D44" w:rsidRPr="007868B1" w:rsidRDefault="00DE6D44" w:rsidP="00DE6D44">
      <w:pPr>
        <w:widowControl w:val="0"/>
        <w:tabs>
          <w:tab w:val="left" w:pos="1134"/>
        </w:tabs>
        <w:autoSpaceDE w:val="0"/>
        <w:snapToGrid w:val="0"/>
        <w:spacing w:after="0" w:line="240" w:lineRule="auto"/>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7.2.</w:t>
      </w:r>
      <w:r w:rsidRPr="007868B1">
        <w:rPr>
          <w:rFonts w:ascii="Times New Roman" w:eastAsia="Calibri" w:hAnsi="Times New Roman" w:cs="Times New Roman"/>
          <w:sz w:val="24"/>
          <w:szCs w:val="24"/>
        </w:rPr>
        <w:tab/>
        <w:t xml:space="preserve">Sutarties vykdymo metu Rangovas, raštu kreipęsis į Užsakovą ir gavęs raštišką jos sutikimą, gali keisti Subrangovą (-us), nurodytus šios Sutarties </w:t>
      </w:r>
      <w:r w:rsidR="005F1F0E">
        <w:rPr>
          <w:rFonts w:ascii="Times New Roman" w:eastAsia="Calibri" w:hAnsi="Times New Roman" w:cs="Times New Roman"/>
          <w:sz w:val="24"/>
          <w:szCs w:val="24"/>
        </w:rPr>
        <w:t>7</w:t>
      </w:r>
      <w:r w:rsidRPr="007868B1">
        <w:rPr>
          <w:rFonts w:ascii="Times New Roman" w:eastAsia="Calibri" w:hAnsi="Times New Roman" w:cs="Times New Roman"/>
          <w:sz w:val="24"/>
          <w:szCs w:val="24"/>
        </w:rPr>
        <w:t xml:space="preserve">.1 punkte, tačiau naujų Subrangovų kvalifikacija turi atitikti pirkimo dokumentuose Subrangovams keltus pašalinimo pagrindų nebuvo ir kvalifikacijos reikalavimus tai dienai, kai Rangovas kreipėsi į Užsakovą dėl leidimo keisti Subrangovą. </w:t>
      </w:r>
    </w:p>
    <w:p w14:paraId="3EA61367" w14:textId="1CBCCFB3" w:rsidR="00DE6D44" w:rsidRPr="007868B1" w:rsidRDefault="00DE6D44" w:rsidP="00DE6D44">
      <w:pPr>
        <w:widowControl w:val="0"/>
        <w:tabs>
          <w:tab w:val="left" w:pos="1134"/>
        </w:tabs>
        <w:autoSpaceDE w:val="0"/>
        <w:snapToGrid w:val="0"/>
        <w:spacing w:after="0" w:line="240" w:lineRule="auto"/>
        <w:ind w:firstLine="567"/>
        <w:jc w:val="both"/>
        <w:rPr>
          <w:rFonts w:ascii="Times New Roman" w:eastAsia="Calibri" w:hAnsi="Times New Roman" w:cs="Times New Roman"/>
          <w:spacing w:val="-3"/>
          <w:sz w:val="24"/>
          <w:szCs w:val="24"/>
        </w:rPr>
      </w:pPr>
      <w:r w:rsidRPr="007868B1">
        <w:rPr>
          <w:rFonts w:ascii="Times New Roman" w:eastAsia="Calibri" w:hAnsi="Times New Roman" w:cs="Times New Roman"/>
          <w:sz w:val="24"/>
          <w:szCs w:val="24"/>
        </w:rPr>
        <w:t>7.3.</w:t>
      </w:r>
      <w:r w:rsidRPr="007868B1">
        <w:rPr>
          <w:rFonts w:ascii="Times New Roman" w:eastAsia="Calibri" w:hAnsi="Times New Roman" w:cs="Times New Roman"/>
          <w:sz w:val="24"/>
          <w:szCs w:val="24"/>
        </w:rPr>
        <w:tab/>
        <w:t xml:space="preserve">Subrangovų </w:t>
      </w:r>
      <w:r w:rsidRPr="007868B1">
        <w:rPr>
          <w:rFonts w:ascii="Times New Roman" w:eastAsia="Calibri" w:hAnsi="Times New Roman" w:cs="Times New Roman"/>
          <w:spacing w:val="-3"/>
          <w:sz w:val="24"/>
          <w:szCs w:val="24"/>
        </w:rPr>
        <w:t xml:space="preserve">pakeitimas įforminamas abiejų šalių papildomu susitarimu prie sutarties per </w:t>
      </w:r>
      <w:r w:rsidRPr="007868B1">
        <w:rPr>
          <w:rFonts w:ascii="Times New Roman" w:eastAsia="Calibri" w:hAnsi="Times New Roman" w:cs="Times New Roman"/>
          <w:spacing w:val="-3"/>
          <w:sz w:val="24"/>
          <w:szCs w:val="24"/>
        </w:rPr>
        <w:lastRenderedPageBreak/>
        <w:t xml:space="preserve">5 darbo dienas nuo Užsakovo raštiško sutikimo išsiuntimo </w:t>
      </w:r>
      <w:r w:rsidRPr="007868B1">
        <w:rPr>
          <w:rFonts w:ascii="Times New Roman" w:eastAsia="Calibri" w:hAnsi="Times New Roman" w:cs="Times New Roman"/>
          <w:sz w:val="24"/>
          <w:szCs w:val="24"/>
        </w:rPr>
        <w:t xml:space="preserve">Rangovui </w:t>
      </w:r>
      <w:r w:rsidRPr="007868B1">
        <w:rPr>
          <w:rFonts w:ascii="Times New Roman" w:eastAsia="Calibri" w:hAnsi="Times New Roman" w:cs="Times New Roman"/>
          <w:spacing w:val="-3"/>
          <w:sz w:val="24"/>
          <w:szCs w:val="24"/>
        </w:rPr>
        <w:t>datos.</w:t>
      </w:r>
    </w:p>
    <w:p w14:paraId="04433DE6" w14:textId="730890AB" w:rsidR="00DE6D44" w:rsidRPr="007868B1" w:rsidRDefault="00DE6D44" w:rsidP="00DE6D44">
      <w:pPr>
        <w:widowControl w:val="0"/>
        <w:tabs>
          <w:tab w:val="left" w:pos="1134"/>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ar-SA"/>
        </w:rPr>
      </w:pPr>
      <w:r w:rsidRPr="007868B1">
        <w:rPr>
          <w:rFonts w:ascii="Times New Roman" w:eastAsia="Times New Roman" w:hAnsi="Times New Roman" w:cs="Times New Roman"/>
          <w:sz w:val="24"/>
          <w:szCs w:val="24"/>
          <w:lang w:eastAsia="ar-SA"/>
        </w:rPr>
        <w:t>7.4.</w:t>
      </w:r>
      <w:r w:rsidRPr="007868B1">
        <w:rPr>
          <w:rFonts w:ascii="Times New Roman" w:eastAsia="Times New Roman" w:hAnsi="Times New Roman" w:cs="Times New Roman"/>
          <w:sz w:val="24"/>
          <w:szCs w:val="24"/>
          <w:lang w:eastAsia="ar-SA"/>
        </w:rPr>
        <w:tab/>
      </w:r>
      <w:r w:rsidRPr="007868B1">
        <w:rPr>
          <w:rFonts w:ascii="Times New Roman" w:eastAsia="Calibri" w:hAnsi="Times New Roman" w:cs="Times New Roman"/>
          <w:sz w:val="24"/>
          <w:szCs w:val="24"/>
        </w:rPr>
        <w:t>Rangovas</w:t>
      </w:r>
      <w:r w:rsidRPr="007868B1">
        <w:rPr>
          <w:rFonts w:ascii="Times New Roman" w:eastAsia="Calibri" w:hAnsi="Times New Roman" w:cs="Times New Roman"/>
          <w:bCs/>
          <w:sz w:val="24"/>
          <w:szCs w:val="24"/>
          <w:lang w:eastAsia="lt-LT"/>
        </w:rPr>
        <w:t xml:space="preserve"> negali vienašališkai keisti ar pasitelkti naujų Subrangovų, apie tai neinformavęs Užsakovo ir tokio pakeitimo neįforminęs susitarimu dėl Sutarties pakeitimo. Jei pasitelkto esamo Subrangovo, kurio pajėgumais </w:t>
      </w:r>
      <w:r w:rsidRPr="007868B1">
        <w:rPr>
          <w:rFonts w:ascii="Times New Roman" w:eastAsia="Calibri" w:hAnsi="Times New Roman" w:cs="Times New Roman"/>
          <w:sz w:val="24"/>
          <w:szCs w:val="24"/>
        </w:rPr>
        <w:t>Rangovas</w:t>
      </w:r>
      <w:r w:rsidRPr="007868B1">
        <w:rPr>
          <w:rFonts w:ascii="Times New Roman" w:eastAsia="Calibri" w:hAnsi="Times New Roman" w:cs="Times New Roman"/>
          <w:bCs/>
          <w:sz w:val="24"/>
          <w:szCs w:val="24"/>
          <w:lang w:eastAsia="lt-LT"/>
        </w:rPr>
        <w:t xml:space="preserve"> remiasi ar pakeisto Subrangovo, kurio pajėgumais remiasi, padėtis atitinka bent vieną pagal Lietuvos Respublikos viešųjų pirkimų įstatymo 46 straipsnį nustatytą pašalinimo pagrindą, Užsakovas reikalauja, kad </w:t>
      </w:r>
      <w:r w:rsidRPr="007868B1">
        <w:rPr>
          <w:rFonts w:ascii="Times New Roman" w:eastAsia="Calibri" w:hAnsi="Times New Roman" w:cs="Times New Roman"/>
          <w:sz w:val="24"/>
          <w:szCs w:val="24"/>
        </w:rPr>
        <w:t>Rangovas</w:t>
      </w:r>
      <w:r w:rsidRPr="007868B1">
        <w:rPr>
          <w:rFonts w:ascii="Times New Roman" w:eastAsia="Calibri" w:hAnsi="Times New Roman" w:cs="Times New Roman"/>
          <w:bCs/>
          <w:sz w:val="24"/>
          <w:szCs w:val="24"/>
          <w:lang w:eastAsia="lt-LT"/>
        </w:rPr>
        <w:t xml:space="preserve"> per Užsakovo nurodytą terminą pakeistų minėtą Subrangovą reikalavimus atitinkančiu Subrangovu. </w:t>
      </w:r>
    </w:p>
    <w:p w14:paraId="32E9B4E2" w14:textId="77777777" w:rsidR="00786DB1" w:rsidRPr="007868B1" w:rsidRDefault="00786DB1" w:rsidP="00786DB1">
      <w:pPr>
        <w:suppressAutoHyphens/>
        <w:spacing w:after="0" w:line="240" w:lineRule="auto"/>
        <w:ind w:left="1062"/>
        <w:contextualSpacing/>
        <w:jc w:val="both"/>
        <w:rPr>
          <w:rFonts w:ascii="Times New Roman" w:eastAsia="Times New Roman" w:hAnsi="Times New Roman" w:cs="Times New Roman"/>
          <w:sz w:val="24"/>
          <w:szCs w:val="24"/>
          <w:lang w:eastAsia="ar-SA"/>
        </w:rPr>
      </w:pPr>
    </w:p>
    <w:p w14:paraId="4ACD2395" w14:textId="77777777" w:rsidR="00786DB1" w:rsidRPr="007868B1" w:rsidRDefault="00786DB1" w:rsidP="00873AB4">
      <w:pPr>
        <w:numPr>
          <w:ilvl w:val="0"/>
          <w:numId w:val="14"/>
        </w:numPr>
        <w:spacing w:after="0" w:line="240" w:lineRule="auto"/>
        <w:contextualSpacing/>
        <w:jc w:val="center"/>
        <w:rPr>
          <w:rFonts w:ascii="Times New Roman" w:eastAsia="Calibri" w:hAnsi="Times New Roman" w:cs="Times New Roman"/>
          <w:b/>
          <w:bCs/>
          <w:sz w:val="24"/>
          <w:szCs w:val="24"/>
        </w:rPr>
      </w:pPr>
      <w:r w:rsidRPr="007868B1">
        <w:rPr>
          <w:rFonts w:ascii="Times New Roman" w:eastAsia="Calibri" w:hAnsi="Times New Roman" w:cs="Times New Roman"/>
          <w:b/>
          <w:bCs/>
          <w:sz w:val="24"/>
          <w:szCs w:val="24"/>
        </w:rPr>
        <w:t>Nenugalimos jėgos aplinkybės</w:t>
      </w:r>
    </w:p>
    <w:p w14:paraId="3ADAF108" w14:textId="77777777" w:rsidR="00786DB1" w:rsidRPr="007868B1" w:rsidRDefault="00786DB1" w:rsidP="00786DB1">
      <w:pPr>
        <w:spacing w:after="0" w:line="240" w:lineRule="auto"/>
        <w:ind w:left="720"/>
        <w:contextualSpacing/>
        <w:rPr>
          <w:rFonts w:ascii="Times New Roman" w:eastAsia="Calibri" w:hAnsi="Times New Roman" w:cs="Times New Roman"/>
          <w:b/>
          <w:bCs/>
          <w:sz w:val="24"/>
          <w:szCs w:val="24"/>
        </w:rPr>
      </w:pPr>
    </w:p>
    <w:p w14:paraId="7C5D9AF1" w14:textId="77777777" w:rsidR="00786DB1" w:rsidRPr="007868B1" w:rsidRDefault="00786DB1" w:rsidP="00E82C28">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8</w:t>
      </w:r>
      <w:r w:rsidR="00E82C28" w:rsidRPr="007868B1">
        <w:rPr>
          <w:rFonts w:ascii="Times New Roman" w:eastAsia="Calibri" w:hAnsi="Times New Roman" w:cs="Times New Roman"/>
          <w:sz w:val="24"/>
          <w:szCs w:val="24"/>
        </w:rPr>
        <w:t>.1.</w:t>
      </w:r>
      <w:r w:rsidR="00E82C28"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Nė viena iš Šalių neatsako už prisiimtų įsipareigojimų visišką ar dalinį neįvykdymą, jeigu įrodo, kad įsipareigojimų neįvykdė dėl nenugalimos jėgos aplinkybių (</w:t>
      </w:r>
      <w:r w:rsidRPr="007868B1">
        <w:rPr>
          <w:rFonts w:ascii="Times New Roman" w:eastAsia="Calibri" w:hAnsi="Times New Roman" w:cs="Times New Roman"/>
          <w:i/>
          <w:sz w:val="24"/>
          <w:szCs w:val="24"/>
        </w:rPr>
        <w:t>Force Majeure</w:t>
      </w:r>
      <w:r w:rsidRPr="007868B1">
        <w:rPr>
          <w:rFonts w:ascii="Times New Roman" w:eastAsia="Calibri" w:hAnsi="Times New Roman" w:cs="Times New Roman"/>
          <w:sz w:val="24"/>
          <w:szCs w:val="24"/>
        </w:rPr>
        <w:t>).</w:t>
      </w:r>
    </w:p>
    <w:p w14:paraId="2E0E03FE" w14:textId="77777777" w:rsidR="00786DB1" w:rsidRPr="007868B1" w:rsidRDefault="00786DB1" w:rsidP="00E82C28">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8</w:t>
      </w:r>
      <w:r w:rsidR="00E82C28" w:rsidRPr="007868B1">
        <w:rPr>
          <w:rFonts w:ascii="Times New Roman" w:eastAsia="Calibri" w:hAnsi="Times New Roman" w:cs="Times New Roman"/>
          <w:sz w:val="24"/>
          <w:szCs w:val="24"/>
        </w:rPr>
        <w:t>.2.</w:t>
      </w:r>
      <w:r w:rsidR="00E82C28"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Sutarties Šalis, kuri dėl nenugalimos jėgos aplinkybių negali įvykdyti savo įsipareigojimų privalo nedelsiant, bet ne vėliau kaip per 5 (penkias) dienas nuo aplinkybių atsiradimo ar paaiškėjimo, raštu informuoti apie tai kitą Šalį. Pranešime išdėstyti faktai turi būti patvirtinti kompetentingo valdžios organo. Jeigu nenugalimos jėgos aplinkybės užsitęsia ilgiau kaip 2 (dvi) savaites, Šalys tarpusavio susitarimu gali nutraukti Sutartį.</w:t>
      </w:r>
    </w:p>
    <w:p w14:paraId="6ABBE53D" w14:textId="77777777" w:rsidR="00786DB1" w:rsidRPr="007868B1" w:rsidRDefault="00786DB1" w:rsidP="00E82C28">
      <w:pPr>
        <w:widowControl w:val="0"/>
        <w:tabs>
          <w:tab w:val="left" w:pos="1276"/>
        </w:tabs>
        <w:autoSpaceDE w:val="0"/>
        <w:autoSpaceDN w:val="0"/>
        <w:adjustRightInd w:val="0"/>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8</w:t>
      </w:r>
      <w:r w:rsidR="00E82C28" w:rsidRPr="007868B1">
        <w:rPr>
          <w:rFonts w:ascii="Times New Roman" w:eastAsia="Calibri" w:hAnsi="Times New Roman" w:cs="Times New Roman"/>
          <w:sz w:val="24"/>
          <w:szCs w:val="24"/>
        </w:rPr>
        <w:t>.3.</w:t>
      </w:r>
      <w:r w:rsidR="00E82C28"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Nenugalimos jėgos aplinkybėmis yra laikomos aplinkybės, nurodytos Lietuvos Respublikos Civiliniame kodekse ir kituose Lietuvos Respublikos norminiuose teisės aktuose.</w:t>
      </w:r>
    </w:p>
    <w:p w14:paraId="45563751" w14:textId="77777777" w:rsidR="00786DB1" w:rsidRPr="007868B1" w:rsidRDefault="00786DB1" w:rsidP="00786DB1">
      <w:pPr>
        <w:spacing w:after="0" w:line="240" w:lineRule="auto"/>
        <w:jc w:val="center"/>
        <w:rPr>
          <w:rFonts w:ascii="Times New Roman" w:eastAsia="Times New Roman" w:hAnsi="Times New Roman" w:cs="Times New Roman"/>
          <w:b/>
          <w:bCs/>
          <w:sz w:val="24"/>
          <w:szCs w:val="24"/>
        </w:rPr>
      </w:pPr>
    </w:p>
    <w:p w14:paraId="1794F652" w14:textId="77777777" w:rsidR="00786DB1" w:rsidRPr="007868B1" w:rsidRDefault="00786DB1" w:rsidP="00873AB4">
      <w:pPr>
        <w:numPr>
          <w:ilvl w:val="0"/>
          <w:numId w:val="14"/>
        </w:numPr>
        <w:spacing w:after="0" w:line="240" w:lineRule="auto"/>
        <w:contextualSpacing/>
        <w:jc w:val="center"/>
        <w:rPr>
          <w:rFonts w:ascii="Times New Roman" w:eastAsia="Times New Roman" w:hAnsi="Times New Roman" w:cs="Times New Roman"/>
          <w:b/>
          <w:bCs/>
          <w:sz w:val="24"/>
          <w:szCs w:val="24"/>
        </w:rPr>
      </w:pPr>
      <w:r w:rsidRPr="007868B1">
        <w:rPr>
          <w:rFonts w:ascii="Times New Roman" w:eastAsia="Times New Roman" w:hAnsi="Times New Roman" w:cs="Times New Roman"/>
          <w:b/>
          <w:bCs/>
          <w:sz w:val="24"/>
          <w:szCs w:val="24"/>
        </w:rPr>
        <w:t>Ginčų sprendimo tvarka</w:t>
      </w:r>
    </w:p>
    <w:p w14:paraId="48BA5DBD" w14:textId="77777777" w:rsidR="00786DB1" w:rsidRPr="007868B1" w:rsidRDefault="00786DB1" w:rsidP="00786DB1">
      <w:pPr>
        <w:spacing w:after="0" w:line="240" w:lineRule="auto"/>
        <w:ind w:left="720"/>
        <w:contextualSpacing/>
        <w:rPr>
          <w:rFonts w:ascii="Times New Roman" w:eastAsia="Times New Roman" w:hAnsi="Times New Roman" w:cs="Times New Roman"/>
          <w:b/>
          <w:bCs/>
          <w:sz w:val="24"/>
          <w:szCs w:val="24"/>
        </w:rPr>
      </w:pPr>
    </w:p>
    <w:p w14:paraId="30AAED1C" w14:textId="77777777" w:rsidR="00786DB1" w:rsidRPr="007868B1" w:rsidRDefault="00E82C28" w:rsidP="00E82C28">
      <w:pPr>
        <w:tabs>
          <w:tab w:val="left" w:pos="1276"/>
        </w:tabs>
        <w:spacing w:after="0" w:line="240" w:lineRule="auto"/>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9.1.</w:t>
      </w:r>
      <w:r w:rsidRPr="007868B1">
        <w:rPr>
          <w:rFonts w:ascii="Times New Roman" w:eastAsia="Calibri" w:hAnsi="Times New Roman" w:cs="Times New Roman"/>
          <w:sz w:val="24"/>
          <w:szCs w:val="24"/>
        </w:rPr>
        <w:tab/>
      </w:r>
      <w:r w:rsidR="00786DB1" w:rsidRPr="007868B1">
        <w:rPr>
          <w:rFonts w:ascii="Times New Roman" w:eastAsia="Calibri" w:hAnsi="Times New Roman" w:cs="Times New Roman"/>
          <w:sz w:val="24"/>
          <w:szCs w:val="24"/>
        </w:rPr>
        <w:t>Šalys susitaria, kad kiekvienas ginčas, nesutarimas ar reikalavimas, kylantis iš šios Sutarties ar su ja susijęs, turi būti sprendžiamas derybų keliu. Jeigu anksčiau nurodyti ginčai, nesutarimai ar reikalavimai negali būti išspręsti derybų keliu, tai Šalys susitaria spręsti juos Lietuvos Respublikos įstatymų nustatyta tvarka Lietuvos Respublikos teisme.</w:t>
      </w:r>
    </w:p>
    <w:p w14:paraId="28570FA8" w14:textId="77777777" w:rsidR="00786DB1" w:rsidRPr="007868B1" w:rsidRDefault="00786DB1" w:rsidP="00786DB1">
      <w:pPr>
        <w:spacing w:after="0" w:line="240" w:lineRule="auto"/>
        <w:contextualSpacing/>
        <w:jc w:val="both"/>
        <w:rPr>
          <w:rFonts w:ascii="Times New Roman" w:eastAsia="Calibri" w:hAnsi="Times New Roman" w:cs="Times New Roman"/>
          <w:sz w:val="24"/>
          <w:szCs w:val="24"/>
        </w:rPr>
      </w:pPr>
    </w:p>
    <w:p w14:paraId="2F007A9F" w14:textId="77777777" w:rsidR="00786DB1" w:rsidRPr="007868B1" w:rsidRDefault="00786DB1" w:rsidP="00873AB4">
      <w:pPr>
        <w:keepNext/>
        <w:numPr>
          <w:ilvl w:val="0"/>
          <w:numId w:val="14"/>
        </w:numPr>
        <w:spacing w:after="0" w:line="240" w:lineRule="auto"/>
        <w:contextualSpacing/>
        <w:jc w:val="center"/>
        <w:outlineLvl w:val="0"/>
        <w:rPr>
          <w:rFonts w:ascii="Times New Roman" w:eastAsia="Calibri" w:hAnsi="Times New Roman" w:cs="Times New Roman"/>
          <w:b/>
          <w:sz w:val="24"/>
          <w:szCs w:val="24"/>
        </w:rPr>
      </w:pPr>
      <w:r w:rsidRPr="007868B1">
        <w:rPr>
          <w:rFonts w:ascii="Times New Roman" w:eastAsia="Calibri" w:hAnsi="Times New Roman" w:cs="Times New Roman"/>
          <w:b/>
          <w:sz w:val="24"/>
          <w:szCs w:val="24"/>
        </w:rPr>
        <w:t>Kitos nuostatos</w:t>
      </w:r>
    </w:p>
    <w:p w14:paraId="406CF064" w14:textId="77777777" w:rsidR="00786DB1" w:rsidRPr="007868B1" w:rsidRDefault="00786DB1" w:rsidP="00786DB1">
      <w:pPr>
        <w:keepNext/>
        <w:spacing w:after="0" w:line="240" w:lineRule="auto"/>
        <w:ind w:left="720"/>
        <w:contextualSpacing/>
        <w:outlineLvl w:val="0"/>
        <w:rPr>
          <w:rFonts w:ascii="Times New Roman" w:eastAsia="Calibri" w:hAnsi="Times New Roman" w:cs="Times New Roman"/>
          <w:b/>
          <w:sz w:val="24"/>
          <w:szCs w:val="24"/>
        </w:rPr>
      </w:pPr>
    </w:p>
    <w:p w14:paraId="2E4F02DF" w14:textId="77777777" w:rsidR="00786DB1" w:rsidRPr="007868B1" w:rsidRDefault="00786DB1" w:rsidP="00873AB4">
      <w:pPr>
        <w:widowControl w:val="0"/>
        <w:numPr>
          <w:ilvl w:val="1"/>
          <w:numId w:val="14"/>
        </w:numPr>
        <w:tabs>
          <w:tab w:val="left" w:pos="1276"/>
        </w:tabs>
        <w:autoSpaceDE w:val="0"/>
        <w:autoSpaceDN w:val="0"/>
        <w:adjustRightInd w:val="0"/>
        <w:spacing w:after="0" w:line="240" w:lineRule="auto"/>
        <w:ind w:left="0"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 xml:space="preserve">Vykdydamos šios Sutarties sąlygas, Šalys vadovaujasi Lietuvos Respublikos įstatymais ir kitais norminiais teisės aktais. </w:t>
      </w:r>
    </w:p>
    <w:p w14:paraId="0668F073" w14:textId="71970466" w:rsidR="00786DB1" w:rsidRDefault="00786DB1"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10.</w:t>
      </w:r>
      <w:r w:rsidR="008D2700">
        <w:rPr>
          <w:rFonts w:ascii="Times New Roman" w:eastAsia="Calibri" w:hAnsi="Times New Roman" w:cs="Times New Roman"/>
          <w:sz w:val="24"/>
          <w:szCs w:val="24"/>
        </w:rPr>
        <w:t>2</w:t>
      </w:r>
      <w:r w:rsidR="00532A5C" w:rsidRPr="007868B1">
        <w:rPr>
          <w:rFonts w:ascii="Times New Roman" w:eastAsia="Calibri" w:hAnsi="Times New Roman" w:cs="Times New Roman"/>
          <w:sz w:val="24"/>
          <w:szCs w:val="24"/>
        </w:rPr>
        <w:t>.</w:t>
      </w:r>
      <w:r w:rsidR="00532A5C"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Visi su Sutartimi susiję, nurodymai, prašymai, kiti dokumentai ar susirašinėjimas turi būti siunčiami raštu (elektroninėmis priemonėmis, paštu). Sutarties Šalys įsipareigoja nedelsdamos raštu pranešti viena kitai kontaktinės informacijos ir rekvizitų pasikeitimą.</w:t>
      </w:r>
    </w:p>
    <w:p w14:paraId="50A25FC2" w14:textId="677F191B" w:rsidR="008D2700" w:rsidRPr="007868B1" w:rsidRDefault="008D2700"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10.3.</w:t>
      </w:r>
      <w:r>
        <w:rPr>
          <w:rFonts w:ascii="Times New Roman" w:eastAsia="Calibri" w:hAnsi="Times New Roman" w:cs="Times New Roman"/>
          <w:sz w:val="24"/>
          <w:szCs w:val="24"/>
        </w:rPr>
        <w:tab/>
      </w:r>
      <w:r w:rsidRPr="008D2700">
        <w:rPr>
          <w:rFonts w:ascii="Times New Roman" w:eastAsia="Calibri" w:hAnsi="Times New Roman" w:cs="Times New Roman"/>
          <w:sz w:val="24"/>
          <w:szCs w:val="24"/>
        </w:rPr>
        <w:t>Šios Sutarties sąlygos keičiamos vadovaujantis Lietuvos Respublikos viešųjų pirkimų įstatymo 89 straipsnio nuostatomis. Tais atvejais, kai Sutarties sąlygų keitimo būtinybės nebuvo įmanoma numatyti rengiant pirkimo dokumentus ir Sutarties sudarymo metu, Šalys gali keisti tik neesmines Sutarties sąlygas. Šalims tarpusavyje susitarus dėl sutarties sąlygų keitimo, šie keitimai įforminami rašytiniu abiejų šalių susitarimu, kuris tampa neatsiejama sutarties dalimi.</w:t>
      </w:r>
    </w:p>
    <w:p w14:paraId="02DD2986" w14:textId="77777777" w:rsidR="00786DB1" w:rsidRPr="007868B1" w:rsidRDefault="00786DB1"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10.4.</w:t>
      </w:r>
      <w:r w:rsidR="00532A5C"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798EA090" w14:textId="77777777" w:rsidR="00786DB1" w:rsidRPr="007868B1" w:rsidRDefault="00786DB1"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10.5</w:t>
      </w:r>
      <w:r w:rsidR="00532A5C" w:rsidRPr="007868B1">
        <w:rPr>
          <w:rFonts w:ascii="Times New Roman" w:eastAsia="Calibri" w:hAnsi="Times New Roman" w:cs="Times New Roman"/>
          <w:sz w:val="24"/>
          <w:szCs w:val="24"/>
        </w:rPr>
        <w:t>.</w:t>
      </w:r>
      <w:r w:rsidR="00532A5C"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Jei bet kuri šios Sutarties nuostata teisės aktų nustatyta tvarka tampa ar pripažįstama visiškai ar iš dalies negaliojančia, tai neturi įtakos kitų Sutarties nuostatų galiojimui.</w:t>
      </w:r>
    </w:p>
    <w:p w14:paraId="6FB2BEEE" w14:textId="77777777" w:rsidR="00786DB1" w:rsidRPr="007868B1" w:rsidRDefault="00786DB1"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10.6</w:t>
      </w:r>
      <w:r w:rsidR="00532A5C" w:rsidRPr="007868B1">
        <w:rPr>
          <w:rFonts w:ascii="Times New Roman" w:eastAsia="Calibri" w:hAnsi="Times New Roman" w:cs="Times New Roman"/>
          <w:sz w:val="24"/>
          <w:szCs w:val="24"/>
        </w:rPr>
        <w:t>.</w:t>
      </w:r>
      <w:r w:rsidR="00532A5C"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Sutartis yra Sutarties Šalių perskaityta, jų suprasta ir jos autentiškumas patvirtintas Šalių tinkamus įgaliojimus turinčių asmenų parašais.</w:t>
      </w:r>
    </w:p>
    <w:p w14:paraId="1E969390" w14:textId="53AA89DC" w:rsidR="00786DB1" w:rsidRPr="007868B1" w:rsidRDefault="00786DB1" w:rsidP="00532A5C">
      <w:pPr>
        <w:widowControl w:val="0"/>
        <w:tabs>
          <w:tab w:val="left" w:pos="1276"/>
        </w:tabs>
        <w:autoSpaceDE w:val="0"/>
        <w:autoSpaceDN w:val="0"/>
        <w:adjustRightInd w:val="0"/>
        <w:spacing w:after="0"/>
        <w:ind w:firstLine="567"/>
        <w:contextualSpacing/>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10.</w:t>
      </w:r>
      <w:r w:rsidR="00E90765">
        <w:rPr>
          <w:rFonts w:ascii="Times New Roman" w:eastAsia="Calibri" w:hAnsi="Times New Roman" w:cs="Times New Roman"/>
          <w:sz w:val="24"/>
          <w:szCs w:val="24"/>
        </w:rPr>
        <w:t>7</w:t>
      </w:r>
      <w:r w:rsidR="00532A5C" w:rsidRPr="007868B1">
        <w:rPr>
          <w:rFonts w:ascii="Times New Roman" w:eastAsia="Calibri" w:hAnsi="Times New Roman" w:cs="Times New Roman"/>
          <w:sz w:val="24"/>
          <w:szCs w:val="24"/>
        </w:rPr>
        <w:t>.</w:t>
      </w:r>
      <w:r w:rsidR="00532A5C" w:rsidRPr="007868B1">
        <w:rPr>
          <w:rFonts w:ascii="Times New Roman" w:eastAsia="Calibri" w:hAnsi="Times New Roman" w:cs="Times New Roman"/>
          <w:sz w:val="24"/>
          <w:szCs w:val="24"/>
        </w:rPr>
        <w:tab/>
      </w:r>
      <w:r w:rsidRPr="007868B1">
        <w:rPr>
          <w:rFonts w:ascii="Times New Roman" w:eastAsia="Calibri" w:hAnsi="Times New Roman" w:cs="Times New Roman"/>
          <w:sz w:val="24"/>
          <w:szCs w:val="24"/>
        </w:rPr>
        <w:t>Užsakovo atsakingi asmenys:</w:t>
      </w:r>
    </w:p>
    <w:p w14:paraId="1CCD74DB" w14:textId="17864103" w:rsidR="000744D0" w:rsidRPr="007868B1" w:rsidRDefault="000744D0" w:rsidP="000744D0">
      <w:pPr>
        <w:tabs>
          <w:tab w:val="left" w:pos="1276"/>
        </w:tabs>
        <w:spacing w:after="0"/>
        <w:ind w:firstLine="567"/>
        <w:jc w:val="both"/>
        <w:rPr>
          <w:rFonts w:ascii="Times New Roman" w:eastAsia="Calibri" w:hAnsi="Times New Roman" w:cs="Times New Roman"/>
          <w:sz w:val="24"/>
          <w:szCs w:val="24"/>
        </w:rPr>
      </w:pPr>
      <w:r w:rsidRPr="007868B1">
        <w:rPr>
          <w:rFonts w:ascii="Times New Roman" w:eastAsia="Calibri" w:hAnsi="Times New Roman" w:cs="Times New Roman"/>
          <w:sz w:val="24"/>
          <w:szCs w:val="24"/>
        </w:rPr>
        <w:t>10.</w:t>
      </w:r>
      <w:r w:rsidR="00E90765">
        <w:rPr>
          <w:rFonts w:ascii="Times New Roman" w:eastAsia="Calibri" w:hAnsi="Times New Roman" w:cs="Times New Roman"/>
          <w:sz w:val="24"/>
          <w:szCs w:val="24"/>
        </w:rPr>
        <w:t>7</w:t>
      </w:r>
      <w:r w:rsidRPr="007868B1">
        <w:rPr>
          <w:rFonts w:ascii="Times New Roman" w:eastAsia="Calibri" w:hAnsi="Times New Roman" w:cs="Times New Roman"/>
          <w:sz w:val="24"/>
          <w:szCs w:val="24"/>
        </w:rPr>
        <w:t>.1.</w:t>
      </w:r>
      <w:r w:rsidRPr="007868B1">
        <w:rPr>
          <w:rFonts w:ascii="Times New Roman" w:eastAsia="Calibri" w:hAnsi="Times New Roman" w:cs="Times New Roman"/>
          <w:sz w:val="24"/>
          <w:szCs w:val="24"/>
        </w:rPr>
        <w:tab/>
        <w:t>už Sutarties vykdymą – Komunalinio ūkio ir žemės ūkio skyriaus</w:t>
      </w:r>
      <w:r w:rsidR="008D7AD1">
        <w:rPr>
          <w:rFonts w:ascii="Times New Roman" w:eastAsia="Calibri" w:hAnsi="Times New Roman" w:cs="Times New Roman"/>
          <w:sz w:val="24"/>
          <w:szCs w:val="24"/>
        </w:rPr>
        <w:t xml:space="preserve">           </w:t>
      </w:r>
      <w:r w:rsidRPr="007868B1">
        <w:rPr>
          <w:rFonts w:ascii="Times New Roman" w:eastAsia="Calibri" w:hAnsi="Times New Roman" w:cs="Times New Roman"/>
          <w:sz w:val="24"/>
          <w:szCs w:val="24"/>
        </w:rPr>
        <w:t xml:space="preserve">..................., tel. +370 315 ................., el. p. </w:t>
      </w:r>
      <w:hyperlink r:id="rId8" w:history="1">
        <w:r w:rsidRPr="007868B1">
          <w:rPr>
            <w:rStyle w:val="Hipersaitas"/>
            <w:rFonts w:ascii="Times New Roman" w:eastAsia="Calibri" w:hAnsi="Times New Roman" w:cs="Times New Roman"/>
            <w:color w:val="auto"/>
            <w:sz w:val="24"/>
            <w:szCs w:val="24"/>
            <w:u w:val="none"/>
          </w:rPr>
          <w:t>.............................@arsa.lt</w:t>
        </w:r>
      </w:hyperlink>
      <w:r w:rsidRPr="007868B1">
        <w:rPr>
          <w:rFonts w:ascii="Times New Roman" w:eastAsia="Calibri" w:hAnsi="Times New Roman" w:cs="Times New Roman"/>
          <w:sz w:val="24"/>
          <w:szCs w:val="24"/>
        </w:rPr>
        <w:t xml:space="preserve">;  </w:t>
      </w:r>
    </w:p>
    <w:p w14:paraId="1108C3A3" w14:textId="7C4EB12A" w:rsidR="000744D0" w:rsidRPr="007868B1" w:rsidRDefault="000744D0" w:rsidP="000744D0">
      <w:pPr>
        <w:tabs>
          <w:tab w:val="left" w:pos="1276"/>
        </w:tabs>
        <w:spacing w:after="0"/>
        <w:ind w:firstLine="567"/>
        <w:jc w:val="both"/>
        <w:rPr>
          <w:rFonts w:ascii="Times New Roman" w:eastAsia="Calibri" w:hAnsi="Times New Roman" w:cs="Times New Roman"/>
          <w:color w:val="0563C1"/>
          <w:sz w:val="24"/>
          <w:szCs w:val="24"/>
          <w:u w:val="single"/>
        </w:rPr>
      </w:pPr>
      <w:r w:rsidRPr="007868B1">
        <w:rPr>
          <w:rFonts w:ascii="Times New Roman" w:eastAsia="Calibri" w:hAnsi="Times New Roman" w:cs="Times New Roman"/>
          <w:sz w:val="24"/>
          <w:szCs w:val="24"/>
        </w:rPr>
        <w:lastRenderedPageBreak/>
        <w:t>10.</w:t>
      </w:r>
      <w:r w:rsidR="00E90765">
        <w:rPr>
          <w:rFonts w:ascii="Times New Roman" w:eastAsia="Calibri" w:hAnsi="Times New Roman" w:cs="Times New Roman"/>
          <w:sz w:val="24"/>
          <w:szCs w:val="24"/>
        </w:rPr>
        <w:t>7</w:t>
      </w:r>
      <w:r w:rsidRPr="007868B1">
        <w:rPr>
          <w:rFonts w:ascii="Times New Roman" w:eastAsia="Calibri" w:hAnsi="Times New Roman" w:cs="Times New Roman"/>
          <w:sz w:val="24"/>
          <w:szCs w:val="24"/>
        </w:rPr>
        <w:t>.2.</w:t>
      </w:r>
      <w:r w:rsidRPr="007868B1">
        <w:rPr>
          <w:rFonts w:ascii="Times New Roman" w:eastAsia="Calibri" w:hAnsi="Times New Roman" w:cs="Times New Roman"/>
          <w:sz w:val="24"/>
          <w:szCs w:val="24"/>
        </w:rPr>
        <w:tab/>
        <w:t xml:space="preserve">už Sutarties ir Sutarties pakeitimų paskelbimą – Viešųjų pirkimų skyriaus </w:t>
      </w:r>
      <w:r w:rsidR="007868B1" w:rsidRPr="007868B1">
        <w:rPr>
          <w:rFonts w:ascii="Times New Roman" w:eastAsia="Calibri" w:hAnsi="Times New Roman" w:cs="Times New Roman"/>
          <w:sz w:val="24"/>
          <w:szCs w:val="24"/>
        </w:rPr>
        <w:t>...........................</w:t>
      </w:r>
      <w:r w:rsidRPr="007868B1">
        <w:rPr>
          <w:rFonts w:ascii="Times New Roman" w:eastAsia="Calibri" w:hAnsi="Times New Roman" w:cs="Times New Roman"/>
          <w:sz w:val="24"/>
          <w:szCs w:val="24"/>
        </w:rPr>
        <w:t xml:space="preserve"> tel. +370</w:t>
      </w:r>
      <w:r w:rsidR="008E5B7A" w:rsidRPr="007868B1">
        <w:rPr>
          <w:rFonts w:ascii="Times New Roman" w:eastAsia="Calibri" w:hAnsi="Times New Roman" w:cs="Times New Roman"/>
          <w:sz w:val="24"/>
          <w:szCs w:val="24"/>
        </w:rPr>
        <w:t> </w:t>
      </w:r>
      <w:r w:rsidR="007868B1" w:rsidRPr="007868B1">
        <w:rPr>
          <w:rFonts w:ascii="Times New Roman" w:eastAsia="Calibri" w:hAnsi="Times New Roman" w:cs="Times New Roman"/>
          <w:sz w:val="24"/>
          <w:szCs w:val="24"/>
        </w:rPr>
        <w:t>.......................</w:t>
      </w:r>
      <w:r w:rsidRPr="007868B1">
        <w:rPr>
          <w:rFonts w:ascii="Times New Roman" w:eastAsia="Calibri" w:hAnsi="Times New Roman" w:cs="Times New Roman"/>
          <w:sz w:val="24"/>
          <w:szCs w:val="24"/>
        </w:rPr>
        <w:t xml:space="preserve">, el. p. </w:t>
      </w:r>
      <w:hyperlink r:id="rId9" w:history="1">
        <w:r w:rsidR="007868B1" w:rsidRPr="007868B1">
          <w:rPr>
            <w:rStyle w:val="Hipersaitas"/>
            <w:rFonts w:ascii="Times New Roman" w:eastAsia="Calibri" w:hAnsi="Times New Roman" w:cs="Times New Roman"/>
            <w:color w:val="auto"/>
            <w:sz w:val="24"/>
            <w:szCs w:val="24"/>
            <w:u w:val="none"/>
          </w:rPr>
          <w:t>.........................</w:t>
        </w:r>
      </w:hyperlink>
      <w:r w:rsidRPr="007868B1">
        <w:rPr>
          <w:rFonts w:ascii="Times New Roman" w:eastAsia="Calibri" w:hAnsi="Times New Roman" w:cs="Times New Roman"/>
          <w:sz w:val="24"/>
          <w:szCs w:val="24"/>
        </w:rPr>
        <w:t>.</w:t>
      </w:r>
    </w:p>
    <w:p w14:paraId="18460209" w14:textId="117EE42F" w:rsidR="000744D0" w:rsidRPr="007868B1" w:rsidRDefault="000744D0" w:rsidP="000744D0">
      <w:pPr>
        <w:tabs>
          <w:tab w:val="left" w:pos="1276"/>
        </w:tabs>
        <w:spacing w:after="0"/>
        <w:ind w:firstLine="567"/>
        <w:jc w:val="both"/>
        <w:rPr>
          <w:rFonts w:ascii="Times New Roman" w:eastAsia="Calibri" w:hAnsi="Times New Roman" w:cs="Times New Roman"/>
          <w:b/>
          <w:sz w:val="24"/>
          <w:szCs w:val="24"/>
        </w:rPr>
      </w:pPr>
      <w:r w:rsidRPr="007868B1">
        <w:rPr>
          <w:rFonts w:ascii="Times New Roman" w:eastAsia="Calibri" w:hAnsi="Times New Roman" w:cs="Times New Roman"/>
          <w:sz w:val="24"/>
          <w:szCs w:val="24"/>
        </w:rPr>
        <w:t>10.</w:t>
      </w:r>
      <w:r w:rsidR="00E90765">
        <w:rPr>
          <w:rFonts w:ascii="Times New Roman" w:eastAsia="Calibri" w:hAnsi="Times New Roman" w:cs="Times New Roman"/>
          <w:sz w:val="24"/>
          <w:szCs w:val="24"/>
        </w:rPr>
        <w:t>8</w:t>
      </w:r>
      <w:r w:rsidRPr="007868B1">
        <w:rPr>
          <w:rFonts w:ascii="Times New Roman" w:eastAsia="Calibri" w:hAnsi="Times New Roman" w:cs="Times New Roman"/>
          <w:sz w:val="24"/>
          <w:szCs w:val="24"/>
        </w:rPr>
        <w:t>.</w:t>
      </w:r>
      <w:r w:rsidRPr="007868B1">
        <w:rPr>
          <w:rFonts w:ascii="Times New Roman" w:eastAsia="Calibri" w:hAnsi="Times New Roman" w:cs="Times New Roman"/>
          <w:sz w:val="24"/>
          <w:szCs w:val="24"/>
        </w:rPr>
        <w:tab/>
        <w:t xml:space="preserve">Rangovo  atsakingas asmuo už Sutarties vykdymą – </w:t>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r>
      <w:r w:rsidRPr="007868B1">
        <w:rPr>
          <w:rFonts w:ascii="Times New Roman" w:eastAsia="Calibri" w:hAnsi="Times New Roman" w:cs="Times New Roman"/>
          <w:sz w:val="24"/>
          <w:szCs w:val="24"/>
        </w:rPr>
        <w:softHyphen/>
        <w:t>, tel. Nr. ---------------------------, el. p. ------------------------.</w:t>
      </w:r>
    </w:p>
    <w:p w14:paraId="35739529" w14:textId="77777777" w:rsidR="00786DB1" w:rsidRPr="007868B1" w:rsidRDefault="00786DB1" w:rsidP="00532A5C">
      <w:pPr>
        <w:tabs>
          <w:tab w:val="left" w:pos="1276"/>
        </w:tabs>
        <w:spacing w:after="0" w:line="240" w:lineRule="auto"/>
        <w:ind w:firstLine="567"/>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10.</w:t>
      </w:r>
      <w:r w:rsidR="00532A5C" w:rsidRPr="007868B1">
        <w:rPr>
          <w:rFonts w:ascii="Times New Roman" w:eastAsia="Times New Roman" w:hAnsi="Times New Roman" w:cs="Times New Roman"/>
          <w:sz w:val="24"/>
          <w:szCs w:val="24"/>
        </w:rPr>
        <w:t>10.</w:t>
      </w:r>
      <w:r w:rsidR="00532A5C" w:rsidRPr="007868B1">
        <w:rPr>
          <w:rFonts w:ascii="Times New Roman" w:eastAsia="Times New Roman" w:hAnsi="Times New Roman" w:cs="Times New Roman"/>
          <w:sz w:val="24"/>
          <w:szCs w:val="24"/>
        </w:rPr>
        <w:tab/>
      </w:r>
      <w:r w:rsidRPr="007868B1">
        <w:rPr>
          <w:rFonts w:ascii="Times New Roman" w:eastAsia="Times New Roman" w:hAnsi="Times New Roman" w:cs="Times New Roman"/>
          <w:sz w:val="24"/>
          <w:szCs w:val="24"/>
        </w:rPr>
        <w:t>Sutarties priedai:</w:t>
      </w:r>
    </w:p>
    <w:p w14:paraId="2E2E0F07" w14:textId="2058872E" w:rsidR="00786DB1" w:rsidRPr="007868B1" w:rsidRDefault="00786DB1" w:rsidP="00532A5C">
      <w:pPr>
        <w:tabs>
          <w:tab w:val="left" w:pos="1276"/>
        </w:tabs>
        <w:spacing w:after="0" w:line="240" w:lineRule="auto"/>
        <w:ind w:firstLine="567"/>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10.</w:t>
      </w:r>
      <w:r w:rsidR="00532A5C" w:rsidRPr="007868B1">
        <w:rPr>
          <w:rFonts w:ascii="Times New Roman" w:eastAsia="Times New Roman" w:hAnsi="Times New Roman" w:cs="Times New Roman"/>
          <w:sz w:val="24"/>
          <w:szCs w:val="24"/>
        </w:rPr>
        <w:t>10</w:t>
      </w:r>
      <w:r w:rsidRPr="007868B1">
        <w:rPr>
          <w:rFonts w:ascii="Times New Roman" w:eastAsia="Times New Roman" w:hAnsi="Times New Roman" w:cs="Times New Roman"/>
          <w:sz w:val="24"/>
          <w:szCs w:val="24"/>
        </w:rPr>
        <w:t xml:space="preserve">.1. priedas Nr. 1 </w:t>
      </w:r>
      <w:r w:rsidR="00532A5C" w:rsidRPr="007868B1">
        <w:rPr>
          <w:rFonts w:ascii="Times New Roman" w:eastAsia="Times New Roman" w:hAnsi="Times New Roman" w:cs="Times New Roman"/>
          <w:sz w:val="24"/>
          <w:szCs w:val="24"/>
        </w:rPr>
        <w:t>–</w:t>
      </w:r>
      <w:r w:rsidR="009178EA" w:rsidRPr="007868B1">
        <w:rPr>
          <w:rFonts w:ascii="Times New Roman" w:eastAsia="Times New Roman" w:hAnsi="Times New Roman" w:cs="Times New Roman"/>
          <w:sz w:val="24"/>
          <w:szCs w:val="24"/>
        </w:rPr>
        <w:t xml:space="preserve"> </w:t>
      </w:r>
      <w:r w:rsidR="007868B1" w:rsidRPr="007868B1">
        <w:rPr>
          <w:rFonts w:ascii="Times New Roman" w:eastAsia="Times New Roman" w:hAnsi="Times New Roman" w:cs="Times New Roman"/>
          <w:sz w:val="24"/>
          <w:szCs w:val="24"/>
        </w:rPr>
        <w:t>Techninė specifikacija,</w:t>
      </w:r>
    </w:p>
    <w:p w14:paraId="38033DCF" w14:textId="77777777" w:rsidR="00786DB1" w:rsidRPr="007868B1" w:rsidRDefault="00786DB1" w:rsidP="00532A5C">
      <w:pPr>
        <w:tabs>
          <w:tab w:val="left" w:pos="1276"/>
        </w:tabs>
        <w:spacing w:after="0" w:line="240" w:lineRule="auto"/>
        <w:ind w:firstLine="567"/>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10.</w:t>
      </w:r>
      <w:r w:rsidR="00532A5C" w:rsidRPr="007868B1">
        <w:rPr>
          <w:rFonts w:ascii="Times New Roman" w:eastAsia="Times New Roman" w:hAnsi="Times New Roman" w:cs="Times New Roman"/>
          <w:sz w:val="24"/>
          <w:szCs w:val="24"/>
        </w:rPr>
        <w:t>10</w:t>
      </w:r>
      <w:r w:rsidRPr="007868B1">
        <w:rPr>
          <w:rFonts w:ascii="Times New Roman" w:eastAsia="Times New Roman" w:hAnsi="Times New Roman" w:cs="Times New Roman"/>
          <w:sz w:val="24"/>
          <w:szCs w:val="24"/>
        </w:rPr>
        <w:t xml:space="preserve">.2. priedas Nr. 2 </w:t>
      </w:r>
      <w:r w:rsidR="00532A5C" w:rsidRPr="007868B1">
        <w:rPr>
          <w:rFonts w:ascii="Times New Roman" w:eastAsia="Times New Roman" w:hAnsi="Times New Roman" w:cs="Times New Roman"/>
          <w:sz w:val="24"/>
          <w:szCs w:val="24"/>
        </w:rPr>
        <w:t>– R</w:t>
      </w:r>
      <w:r w:rsidRPr="007868B1">
        <w:rPr>
          <w:rFonts w:ascii="Times New Roman" w:eastAsia="Times New Roman" w:hAnsi="Times New Roman" w:cs="Times New Roman"/>
          <w:sz w:val="24"/>
          <w:szCs w:val="24"/>
        </w:rPr>
        <w:t>angovo pasiūlymas.</w:t>
      </w:r>
    </w:p>
    <w:p w14:paraId="6F6705DD" w14:textId="77777777" w:rsidR="00786DB1" w:rsidRPr="007868B1" w:rsidRDefault="00786DB1" w:rsidP="00786DB1">
      <w:pPr>
        <w:spacing w:after="0" w:line="240" w:lineRule="auto"/>
        <w:jc w:val="both"/>
        <w:rPr>
          <w:rFonts w:ascii="Times New Roman" w:eastAsia="Times New Roman" w:hAnsi="Times New Roman" w:cs="Times New Roman"/>
          <w:sz w:val="24"/>
          <w:szCs w:val="24"/>
        </w:rPr>
      </w:pPr>
    </w:p>
    <w:p w14:paraId="5E58DD0E" w14:textId="77777777" w:rsidR="00786DB1" w:rsidRPr="007868B1" w:rsidRDefault="00532A5C" w:rsidP="00873AB4">
      <w:pPr>
        <w:pStyle w:val="Sraopastraipa"/>
        <w:numPr>
          <w:ilvl w:val="0"/>
          <w:numId w:val="14"/>
        </w:numPr>
        <w:spacing w:after="0" w:line="240" w:lineRule="auto"/>
        <w:jc w:val="center"/>
        <w:rPr>
          <w:rFonts w:ascii="Times New Roman" w:eastAsia="Times New Roman" w:hAnsi="Times New Roman" w:cs="Times New Roman"/>
          <w:b/>
          <w:bCs/>
          <w:sz w:val="24"/>
          <w:szCs w:val="24"/>
          <w:lang w:eastAsia="ar-SA"/>
        </w:rPr>
      </w:pPr>
      <w:r w:rsidRPr="007868B1">
        <w:rPr>
          <w:rFonts w:ascii="Times New Roman" w:eastAsia="Times New Roman" w:hAnsi="Times New Roman" w:cs="Times New Roman"/>
          <w:b/>
          <w:bCs/>
          <w:sz w:val="24"/>
          <w:szCs w:val="24"/>
          <w:lang w:eastAsia="ar-SA"/>
        </w:rPr>
        <w:t>Šalių rekvizitai ir parašai</w:t>
      </w:r>
    </w:p>
    <w:p w14:paraId="12253FF9" w14:textId="77777777" w:rsidR="00532A5C" w:rsidRPr="007868B1" w:rsidRDefault="00532A5C" w:rsidP="00532A5C">
      <w:pPr>
        <w:pStyle w:val="Sraopastraipa"/>
        <w:spacing w:after="0" w:line="240" w:lineRule="auto"/>
        <w:rPr>
          <w:rFonts w:ascii="Times New Roman" w:eastAsia="Times New Roman" w:hAnsi="Times New Roman" w:cs="Times New Roman"/>
          <w:b/>
          <w:sz w:val="24"/>
          <w:szCs w:val="24"/>
        </w:rPr>
      </w:pPr>
    </w:p>
    <w:p w14:paraId="3A13FDC9" w14:textId="77777777" w:rsidR="00786DB1" w:rsidRPr="007868B1" w:rsidRDefault="00786DB1" w:rsidP="00786DB1">
      <w:pPr>
        <w:tabs>
          <w:tab w:val="left" w:pos="5400"/>
        </w:tabs>
        <w:spacing w:after="0" w:line="240" w:lineRule="auto"/>
        <w:jc w:val="both"/>
        <w:rPr>
          <w:rFonts w:ascii="Times New Roman" w:eastAsia="Times New Roman" w:hAnsi="Times New Roman" w:cs="Times New Roman"/>
          <w:b/>
          <w:sz w:val="24"/>
          <w:szCs w:val="24"/>
        </w:rPr>
      </w:pPr>
      <w:r w:rsidRPr="007868B1">
        <w:rPr>
          <w:rFonts w:ascii="Times New Roman" w:eastAsia="Times New Roman" w:hAnsi="Times New Roman" w:cs="Times New Roman"/>
          <w:b/>
          <w:sz w:val="24"/>
          <w:szCs w:val="24"/>
        </w:rPr>
        <w:t>Užsakovas</w:t>
      </w:r>
      <w:r w:rsidRPr="007868B1">
        <w:rPr>
          <w:rFonts w:ascii="Times New Roman" w:eastAsia="Times New Roman" w:hAnsi="Times New Roman" w:cs="Times New Roman"/>
          <w:b/>
          <w:sz w:val="24"/>
          <w:szCs w:val="24"/>
        </w:rPr>
        <w:tab/>
        <w:t>Rangovas</w:t>
      </w:r>
    </w:p>
    <w:p w14:paraId="2BFBE90E" w14:textId="7D38C038" w:rsidR="00786DB1" w:rsidRPr="007868B1" w:rsidRDefault="00786DB1" w:rsidP="00786DB1">
      <w:pPr>
        <w:tabs>
          <w:tab w:val="left" w:pos="5400"/>
        </w:tabs>
        <w:spacing w:after="0" w:line="240"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napToGrid w:val="0"/>
          <w:sz w:val="24"/>
          <w:szCs w:val="24"/>
        </w:rPr>
        <w:t>Alytaus rajono savivaldybės administracija</w:t>
      </w:r>
      <w:r w:rsidRPr="007868B1">
        <w:rPr>
          <w:rFonts w:ascii="Times New Roman" w:eastAsia="Times New Roman" w:hAnsi="Times New Roman" w:cs="Times New Roman"/>
          <w:sz w:val="24"/>
          <w:szCs w:val="24"/>
        </w:rPr>
        <w:tab/>
      </w:r>
    </w:p>
    <w:p w14:paraId="2C13F3E1" w14:textId="3E45ACAC" w:rsidR="00F520E2" w:rsidRPr="007868B1" w:rsidRDefault="00F520E2" w:rsidP="00F520E2">
      <w:pPr>
        <w:tabs>
          <w:tab w:val="left" w:pos="5400"/>
        </w:tabs>
        <w:spacing w:after="0" w:line="240"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Kodas 188718528</w:t>
      </w:r>
      <w:r w:rsidRPr="007868B1">
        <w:rPr>
          <w:rFonts w:ascii="Times New Roman" w:eastAsia="Times New Roman" w:hAnsi="Times New Roman" w:cs="Times New Roman"/>
          <w:sz w:val="24"/>
          <w:szCs w:val="24"/>
        </w:rPr>
        <w:tab/>
      </w:r>
    </w:p>
    <w:p w14:paraId="7DE4041C" w14:textId="6A7C546C" w:rsidR="00786DB1" w:rsidRPr="007868B1" w:rsidRDefault="00786DB1" w:rsidP="00786DB1">
      <w:pPr>
        <w:tabs>
          <w:tab w:val="left" w:pos="5400"/>
        </w:tabs>
        <w:spacing w:after="0" w:line="240" w:lineRule="auto"/>
        <w:jc w:val="both"/>
        <w:rPr>
          <w:rFonts w:ascii="Times New Roman" w:eastAsia="Times New Roman" w:hAnsi="Times New Roman" w:cs="Times New Roman"/>
          <w:snapToGrid w:val="0"/>
          <w:sz w:val="24"/>
          <w:szCs w:val="24"/>
        </w:rPr>
      </w:pPr>
      <w:r w:rsidRPr="007868B1">
        <w:rPr>
          <w:rFonts w:ascii="Times New Roman" w:eastAsia="Times New Roman" w:hAnsi="Times New Roman" w:cs="Times New Roman"/>
          <w:sz w:val="24"/>
          <w:szCs w:val="24"/>
        </w:rPr>
        <w:t>Pulko g. 21, 621</w:t>
      </w:r>
      <w:r w:rsidR="007868B1" w:rsidRPr="007868B1">
        <w:rPr>
          <w:rFonts w:ascii="Times New Roman" w:eastAsia="Times New Roman" w:hAnsi="Times New Roman" w:cs="Times New Roman"/>
          <w:sz w:val="24"/>
          <w:szCs w:val="24"/>
        </w:rPr>
        <w:t>41</w:t>
      </w:r>
      <w:r w:rsidRPr="007868B1">
        <w:rPr>
          <w:rFonts w:ascii="Times New Roman" w:eastAsia="Times New Roman" w:hAnsi="Times New Roman" w:cs="Times New Roman"/>
          <w:sz w:val="24"/>
          <w:szCs w:val="24"/>
        </w:rPr>
        <w:t xml:space="preserve"> Alytus                                          </w:t>
      </w:r>
      <w:r w:rsidRPr="007868B1">
        <w:rPr>
          <w:rFonts w:ascii="Times New Roman" w:eastAsia="Times New Roman" w:hAnsi="Times New Roman" w:cs="Times New Roman"/>
          <w:sz w:val="24"/>
          <w:szCs w:val="24"/>
        </w:rPr>
        <w:tab/>
      </w:r>
    </w:p>
    <w:p w14:paraId="31438DED" w14:textId="77777777" w:rsidR="00A057D2" w:rsidRPr="007868B1" w:rsidRDefault="00A057D2" w:rsidP="00A057D2">
      <w:pPr>
        <w:tabs>
          <w:tab w:val="left" w:pos="5400"/>
        </w:tabs>
        <w:spacing w:after="0" w:line="240"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A. s. LT23 7300 0101 8577 2399</w:t>
      </w:r>
      <w:r w:rsidRPr="007868B1">
        <w:rPr>
          <w:rFonts w:ascii="Times New Roman" w:eastAsia="Times New Roman" w:hAnsi="Times New Roman" w:cs="Times New Roman"/>
          <w:sz w:val="24"/>
          <w:szCs w:val="24"/>
        </w:rPr>
        <w:tab/>
      </w:r>
    </w:p>
    <w:p w14:paraId="07A88D46" w14:textId="77777777" w:rsidR="00A057D2" w:rsidRPr="007868B1" w:rsidRDefault="00A057D2" w:rsidP="00A057D2">
      <w:pPr>
        <w:tabs>
          <w:tab w:val="left" w:pos="5400"/>
        </w:tabs>
        <w:spacing w:after="0" w:line="240"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 xml:space="preserve">Swedbank, AB </w:t>
      </w:r>
      <w:r w:rsidRPr="007868B1">
        <w:rPr>
          <w:rFonts w:ascii="Times New Roman" w:eastAsia="Times New Roman" w:hAnsi="Times New Roman" w:cs="Times New Roman"/>
          <w:sz w:val="24"/>
          <w:szCs w:val="24"/>
        </w:rPr>
        <w:tab/>
      </w:r>
    </w:p>
    <w:p w14:paraId="6840778A" w14:textId="139C7E8A" w:rsidR="00A057D2" w:rsidRPr="007868B1" w:rsidRDefault="00A057D2" w:rsidP="00A057D2">
      <w:pPr>
        <w:tabs>
          <w:tab w:val="left" w:pos="5400"/>
        </w:tabs>
        <w:spacing w:after="0" w:line="240"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 xml:space="preserve">Banko kodas 73000                                                          </w:t>
      </w:r>
    </w:p>
    <w:p w14:paraId="0C36E36B" w14:textId="77777777" w:rsidR="00A057D2" w:rsidRPr="007868B1" w:rsidRDefault="00A057D2" w:rsidP="00A057D2">
      <w:pPr>
        <w:tabs>
          <w:tab w:val="left" w:pos="5400"/>
        </w:tabs>
        <w:spacing w:after="0" w:line="240"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Tel. +370 315 55 530</w:t>
      </w:r>
      <w:r w:rsidRPr="007868B1">
        <w:rPr>
          <w:rFonts w:ascii="Times New Roman" w:eastAsia="Times New Roman" w:hAnsi="Times New Roman" w:cs="Times New Roman"/>
          <w:sz w:val="24"/>
          <w:szCs w:val="24"/>
        </w:rPr>
        <w:tab/>
      </w:r>
    </w:p>
    <w:p w14:paraId="2E47DF05" w14:textId="30BF4422" w:rsidR="00A057D2" w:rsidRPr="007868B1" w:rsidRDefault="00A057D2" w:rsidP="00A057D2">
      <w:pPr>
        <w:tabs>
          <w:tab w:val="left" w:pos="5400"/>
        </w:tabs>
        <w:spacing w:after="0" w:line="240"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El. paštas info@arsa.lt</w:t>
      </w:r>
      <w:r w:rsidR="00F520E2" w:rsidRPr="007868B1">
        <w:rPr>
          <w:rFonts w:ascii="Times New Roman" w:eastAsia="Times New Roman" w:hAnsi="Times New Roman" w:cs="Times New Roman"/>
          <w:sz w:val="24"/>
          <w:szCs w:val="24"/>
        </w:rPr>
        <w:tab/>
      </w:r>
    </w:p>
    <w:p w14:paraId="38A4967B" w14:textId="7334E847" w:rsidR="00F520E2" w:rsidRPr="007868B1" w:rsidRDefault="00F520E2" w:rsidP="00F520E2">
      <w:pPr>
        <w:tabs>
          <w:tab w:val="left" w:pos="5387"/>
        </w:tabs>
        <w:spacing w:after="0" w:line="240"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ab/>
      </w:r>
    </w:p>
    <w:p w14:paraId="0393FE76" w14:textId="1FD90469" w:rsidR="00786DB1" w:rsidRPr="007868B1" w:rsidRDefault="00786DB1" w:rsidP="00F520E2">
      <w:pPr>
        <w:tabs>
          <w:tab w:val="left" w:pos="5387"/>
        </w:tabs>
        <w:spacing w:after="0" w:line="240"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i/>
          <w:iCs/>
          <w:sz w:val="24"/>
          <w:szCs w:val="24"/>
        </w:rPr>
        <w:t xml:space="preserve">     </w:t>
      </w:r>
      <w:r w:rsidRPr="007868B1">
        <w:rPr>
          <w:rFonts w:ascii="Times New Roman" w:eastAsia="Times New Roman" w:hAnsi="Times New Roman" w:cs="Times New Roman"/>
          <w:sz w:val="24"/>
          <w:szCs w:val="24"/>
        </w:rPr>
        <w:t xml:space="preserve">    </w:t>
      </w:r>
      <w:r w:rsidR="00F520E2" w:rsidRPr="007868B1">
        <w:rPr>
          <w:rFonts w:ascii="Times New Roman" w:eastAsia="Times New Roman" w:hAnsi="Times New Roman" w:cs="Times New Roman"/>
          <w:sz w:val="24"/>
          <w:szCs w:val="24"/>
        </w:rPr>
        <w:t xml:space="preserve">                           </w:t>
      </w:r>
      <w:r w:rsidR="00F520E2" w:rsidRPr="007868B1">
        <w:rPr>
          <w:rFonts w:ascii="Times New Roman" w:eastAsia="Times New Roman" w:hAnsi="Times New Roman" w:cs="Times New Roman"/>
          <w:sz w:val="24"/>
          <w:szCs w:val="24"/>
        </w:rPr>
        <w:tab/>
      </w:r>
    </w:p>
    <w:p w14:paraId="395EB6A7" w14:textId="5C2D157B" w:rsidR="00786DB1" w:rsidRPr="007868B1" w:rsidRDefault="00786DB1" w:rsidP="00F520E2">
      <w:pPr>
        <w:tabs>
          <w:tab w:val="left" w:pos="5400"/>
        </w:tabs>
        <w:spacing w:after="0" w:line="240" w:lineRule="auto"/>
        <w:jc w:val="both"/>
        <w:rPr>
          <w:rFonts w:ascii="Times New Roman" w:eastAsia="Times New Roman" w:hAnsi="Times New Roman" w:cs="Times New Roman"/>
          <w:caps/>
          <w:sz w:val="24"/>
          <w:szCs w:val="24"/>
        </w:rPr>
      </w:pPr>
      <w:r w:rsidRPr="007868B1">
        <w:rPr>
          <w:rFonts w:ascii="Times New Roman" w:eastAsia="Times New Roman" w:hAnsi="Times New Roman" w:cs="Times New Roman"/>
          <w:sz w:val="24"/>
          <w:szCs w:val="24"/>
        </w:rPr>
        <w:tab/>
      </w:r>
      <w:r w:rsidRPr="007868B1">
        <w:rPr>
          <w:rFonts w:ascii="Times New Roman" w:eastAsia="Times New Roman" w:hAnsi="Times New Roman" w:cs="Times New Roman"/>
          <w:sz w:val="24"/>
          <w:szCs w:val="24"/>
        </w:rPr>
        <w:tab/>
      </w:r>
    </w:p>
    <w:p w14:paraId="0191EDCD" w14:textId="77777777" w:rsidR="00786DB1" w:rsidRPr="007868B1" w:rsidRDefault="00786DB1" w:rsidP="00786DB1">
      <w:pPr>
        <w:spacing w:after="0" w:line="276" w:lineRule="auto"/>
        <w:jc w:val="both"/>
        <w:rPr>
          <w:rFonts w:ascii="Times New Roman" w:eastAsia="Times New Roman" w:hAnsi="Times New Roman" w:cs="Times New Roman"/>
          <w:sz w:val="24"/>
          <w:szCs w:val="24"/>
        </w:rPr>
      </w:pPr>
    </w:p>
    <w:p w14:paraId="565C8FBD" w14:textId="65261293" w:rsidR="00786DB1" w:rsidRPr="007868B1" w:rsidRDefault="00601B7B" w:rsidP="00786DB1">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Administracijos d</w:t>
      </w:r>
      <w:r w:rsidR="00786DB1" w:rsidRPr="007868B1">
        <w:rPr>
          <w:rFonts w:ascii="Times New Roman" w:eastAsia="Times New Roman" w:hAnsi="Times New Roman" w:cs="Times New Roman"/>
          <w:sz w:val="24"/>
          <w:szCs w:val="24"/>
        </w:rPr>
        <w:t>irektorius</w:t>
      </w:r>
      <w:r w:rsidR="00786DB1"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ab/>
        <w:t xml:space="preserve">   </w:t>
      </w:r>
    </w:p>
    <w:p w14:paraId="38031D54" w14:textId="77777777" w:rsidR="00625655" w:rsidRPr="007868B1" w:rsidRDefault="00625655" w:rsidP="00786DB1">
      <w:pPr>
        <w:spacing w:after="0" w:line="276" w:lineRule="auto"/>
        <w:jc w:val="both"/>
        <w:rPr>
          <w:rFonts w:ascii="Times New Roman" w:eastAsia="Times New Roman" w:hAnsi="Times New Roman" w:cs="Times New Roman"/>
          <w:sz w:val="24"/>
          <w:szCs w:val="24"/>
        </w:rPr>
      </w:pPr>
    </w:p>
    <w:p w14:paraId="6A88F262" w14:textId="69390357" w:rsidR="00786DB1" w:rsidRPr="007868B1" w:rsidRDefault="00786DB1" w:rsidP="00C03DDD">
      <w:pPr>
        <w:tabs>
          <w:tab w:val="left" w:pos="5387"/>
        </w:tabs>
        <w:spacing w:after="0" w:line="276"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Vytas Arbačiauskas</w:t>
      </w:r>
      <w:r w:rsidR="00C03DDD" w:rsidRPr="007868B1">
        <w:rPr>
          <w:rFonts w:ascii="Times New Roman" w:eastAsia="Times New Roman" w:hAnsi="Times New Roman" w:cs="Times New Roman"/>
          <w:sz w:val="24"/>
          <w:szCs w:val="24"/>
        </w:rPr>
        <w:tab/>
      </w:r>
    </w:p>
    <w:p w14:paraId="22C795C3" w14:textId="77777777" w:rsidR="00786DB1" w:rsidRPr="007868B1" w:rsidRDefault="00786DB1" w:rsidP="00786DB1">
      <w:pPr>
        <w:tabs>
          <w:tab w:val="left" w:pos="5400"/>
        </w:tabs>
        <w:spacing w:after="0" w:line="276"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___________________</w:t>
      </w:r>
      <w:r w:rsidRPr="007868B1">
        <w:rPr>
          <w:rFonts w:ascii="Times New Roman" w:eastAsia="Times New Roman" w:hAnsi="Times New Roman" w:cs="Times New Roman"/>
          <w:sz w:val="24"/>
          <w:szCs w:val="24"/>
        </w:rPr>
        <w:tab/>
        <w:t>___________________</w:t>
      </w:r>
    </w:p>
    <w:p w14:paraId="5DC90C7D" w14:textId="77777777" w:rsidR="00786DB1" w:rsidRPr="007868B1" w:rsidRDefault="00786DB1" w:rsidP="00786DB1">
      <w:pPr>
        <w:spacing w:after="0" w:line="276" w:lineRule="auto"/>
        <w:jc w:val="both"/>
        <w:rPr>
          <w:rFonts w:ascii="Times New Roman" w:eastAsia="Times New Roman" w:hAnsi="Times New Roman" w:cs="Times New Roman"/>
          <w:i/>
          <w:sz w:val="24"/>
          <w:szCs w:val="24"/>
        </w:rPr>
      </w:pPr>
      <w:r w:rsidRPr="007868B1">
        <w:rPr>
          <w:rFonts w:ascii="Times New Roman" w:eastAsia="Times New Roman" w:hAnsi="Times New Roman" w:cs="Times New Roman"/>
          <w:sz w:val="24"/>
          <w:szCs w:val="24"/>
        </w:rPr>
        <w:t xml:space="preserve">         </w:t>
      </w:r>
      <w:r w:rsidR="00532A5C" w:rsidRPr="007868B1">
        <w:rPr>
          <w:rFonts w:ascii="Times New Roman" w:eastAsia="Times New Roman" w:hAnsi="Times New Roman" w:cs="Times New Roman"/>
          <w:sz w:val="24"/>
          <w:szCs w:val="24"/>
        </w:rPr>
        <w:tab/>
      </w:r>
      <w:r w:rsidRPr="007868B1">
        <w:rPr>
          <w:rFonts w:ascii="Times New Roman" w:eastAsia="Times New Roman" w:hAnsi="Times New Roman" w:cs="Times New Roman"/>
          <w:i/>
          <w:sz w:val="24"/>
          <w:szCs w:val="24"/>
        </w:rPr>
        <w:t xml:space="preserve">  (parašas)</w:t>
      </w:r>
      <w:r w:rsidRPr="007868B1">
        <w:rPr>
          <w:rFonts w:ascii="Times New Roman" w:eastAsia="Times New Roman" w:hAnsi="Times New Roman" w:cs="Times New Roman"/>
          <w:i/>
          <w:sz w:val="24"/>
          <w:szCs w:val="24"/>
        </w:rPr>
        <w:tab/>
        <w:t xml:space="preserve">  </w:t>
      </w:r>
      <w:r w:rsidRPr="007868B1">
        <w:rPr>
          <w:rFonts w:ascii="Times New Roman" w:eastAsia="Times New Roman" w:hAnsi="Times New Roman" w:cs="Times New Roman"/>
          <w:i/>
          <w:sz w:val="24"/>
          <w:szCs w:val="24"/>
        </w:rPr>
        <w:tab/>
      </w:r>
      <w:r w:rsidRPr="007868B1">
        <w:rPr>
          <w:rFonts w:ascii="Times New Roman" w:eastAsia="Times New Roman" w:hAnsi="Times New Roman" w:cs="Times New Roman"/>
          <w:i/>
          <w:sz w:val="24"/>
          <w:szCs w:val="24"/>
        </w:rPr>
        <w:tab/>
        <w:t xml:space="preserve">              </w:t>
      </w:r>
      <w:r w:rsidR="00532A5C" w:rsidRPr="007868B1">
        <w:rPr>
          <w:rFonts w:ascii="Times New Roman" w:eastAsia="Times New Roman" w:hAnsi="Times New Roman" w:cs="Times New Roman"/>
          <w:i/>
          <w:sz w:val="24"/>
          <w:szCs w:val="24"/>
        </w:rPr>
        <w:t xml:space="preserve">              </w:t>
      </w:r>
      <w:r w:rsidRPr="007868B1">
        <w:rPr>
          <w:rFonts w:ascii="Times New Roman" w:eastAsia="Times New Roman" w:hAnsi="Times New Roman" w:cs="Times New Roman"/>
          <w:i/>
          <w:sz w:val="24"/>
          <w:szCs w:val="24"/>
        </w:rPr>
        <w:t>(parašas)</w:t>
      </w:r>
    </w:p>
    <w:p w14:paraId="0DF6432D" w14:textId="005831CB" w:rsidR="0033245B" w:rsidRPr="007868B1" w:rsidRDefault="00532A5C" w:rsidP="007A70DE">
      <w:pPr>
        <w:spacing w:after="0" w:line="276" w:lineRule="auto"/>
        <w:jc w:val="both"/>
        <w:rPr>
          <w:rFonts w:ascii="Times New Roman" w:eastAsia="Times New Roman" w:hAnsi="Times New Roman" w:cs="Times New Roman"/>
          <w:sz w:val="24"/>
          <w:szCs w:val="24"/>
        </w:rPr>
      </w:pPr>
      <w:r w:rsidRPr="007868B1">
        <w:rPr>
          <w:rFonts w:ascii="Times New Roman" w:eastAsia="Times New Roman" w:hAnsi="Times New Roman" w:cs="Times New Roman"/>
          <w:sz w:val="24"/>
          <w:szCs w:val="24"/>
        </w:rPr>
        <w:tab/>
        <w:t xml:space="preserve">                </w:t>
      </w:r>
      <w:r w:rsidR="00786DB1" w:rsidRPr="007868B1">
        <w:rPr>
          <w:rFonts w:ascii="Times New Roman" w:eastAsia="Times New Roman" w:hAnsi="Times New Roman" w:cs="Times New Roman"/>
          <w:sz w:val="24"/>
          <w:szCs w:val="24"/>
        </w:rPr>
        <w:t>A.V.</w:t>
      </w:r>
      <w:r w:rsidR="00786DB1"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ab/>
      </w:r>
      <w:r w:rsidR="00786DB1" w:rsidRPr="007868B1">
        <w:rPr>
          <w:rFonts w:ascii="Times New Roman" w:eastAsia="Times New Roman" w:hAnsi="Times New Roman" w:cs="Times New Roman"/>
          <w:sz w:val="24"/>
          <w:szCs w:val="24"/>
        </w:rPr>
        <w:tab/>
        <w:t xml:space="preserve">                     A.V</w:t>
      </w:r>
      <w:bookmarkEnd w:id="0"/>
    </w:p>
    <w:sectPr w:rsidR="0033245B" w:rsidRPr="007868B1" w:rsidSect="00D73765">
      <w:headerReference w:type="default" r:id="rId10"/>
      <w:pgSz w:w="11906" w:h="16838" w:code="9"/>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DA285" w14:textId="77777777" w:rsidR="005D5C61" w:rsidRDefault="005D5C61">
      <w:pPr>
        <w:spacing w:after="0" w:line="240" w:lineRule="auto"/>
      </w:pPr>
      <w:r>
        <w:separator/>
      </w:r>
    </w:p>
  </w:endnote>
  <w:endnote w:type="continuationSeparator" w:id="0">
    <w:p w14:paraId="5198239A" w14:textId="77777777" w:rsidR="005D5C61" w:rsidRDefault="005D5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F7507" w14:textId="77777777" w:rsidR="005D5C61" w:rsidRDefault="005D5C61">
      <w:pPr>
        <w:spacing w:after="0" w:line="240" w:lineRule="auto"/>
      </w:pPr>
      <w:r>
        <w:separator/>
      </w:r>
    </w:p>
  </w:footnote>
  <w:footnote w:type="continuationSeparator" w:id="0">
    <w:p w14:paraId="137EFDEC" w14:textId="77777777" w:rsidR="005D5C61" w:rsidRDefault="005D5C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15470" w14:textId="1C795710" w:rsidR="00875FFF" w:rsidRDefault="00875FFF">
    <w:pPr>
      <w:pStyle w:val="Antrats"/>
      <w:jc w:val="center"/>
    </w:pPr>
  </w:p>
  <w:p w14:paraId="43912FAB" w14:textId="77777777" w:rsidR="00875FFF" w:rsidRDefault="00875F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C66E1"/>
    <w:multiLevelType w:val="hybridMultilevel"/>
    <w:tmpl w:val="39BC53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58A799C"/>
    <w:multiLevelType w:val="multilevel"/>
    <w:tmpl w:val="379A98FC"/>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3677320A"/>
    <w:multiLevelType w:val="multilevel"/>
    <w:tmpl w:val="CB2289E6"/>
    <w:lvl w:ilvl="0">
      <w:start w:val="3"/>
      <w:numFmt w:val="decimal"/>
      <w:lvlText w:val="%1"/>
      <w:lvlJc w:val="left"/>
      <w:pPr>
        <w:ind w:left="480" w:hanging="480"/>
      </w:pPr>
      <w:rPr>
        <w:rFonts w:eastAsia="Times New Roman" w:hint="default"/>
        <w:color w:val="000000"/>
      </w:rPr>
    </w:lvl>
    <w:lvl w:ilvl="1">
      <w:start w:val="6"/>
      <w:numFmt w:val="decimal"/>
      <w:lvlText w:val="%1.%2"/>
      <w:lvlJc w:val="left"/>
      <w:pPr>
        <w:ind w:left="763" w:hanging="480"/>
      </w:pPr>
      <w:rPr>
        <w:rFonts w:eastAsia="Times New Roman" w:hint="default"/>
        <w:color w:val="000000"/>
      </w:rPr>
    </w:lvl>
    <w:lvl w:ilvl="2">
      <w:start w:val="4"/>
      <w:numFmt w:val="decimal"/>
      <w:lvlText w:val="%1.%2.%3"/>
      <w:lvlJc w:val="left"/>
      <w:pPr>
        <w:ind w:left="1286" w:hanging="720"/>
      </w:pPr>
      <w:rPr>
        <w:rFonts w:eastAsia="Times New Roman" w:hint="default"/>
        <w:color w:val="000000"/>
      </w:rPr>
    </w:lvl>
    <w:lvl w:ilvl="3">
      <w:start w:val="1"/>
      <w:numFmt w:val="decimal"/>
      <w:lvlText w:val="%1.%2.%3.%4"/>
      <w:lvlJc w:val="left"/>
      <w:pPr>
        <w:ind w:left="1569" w:hanging="720"/>
      </w:pPr>
      <w:rPr>
        <w:rFonts w:eastAsia="Times New Roman" w:hint="default"/>
        <w:color w:val="000000"/>
      </w:rPr>
    </w:lvl>
    <w:lvl w:ilvl="4">
      <w:start w:val="1"/>
      <w:numFmt w:val="decimal"/>
      <w:lvlText w:val="%1.%2.%3.%4.%5"/>
      <w:lvlJc w:val="left"/>
      <w:pPr>
        <w:ind w:left="2212" w:hanging="1080"/>
      </w:pPr>
      <w:rPr>
        <w:rFonts w:eastAsia="Times New Roman" w:hint="default"/>
        <w:color w:val="000000"/>
      </w:rPr>
    </w:lvl>
    <w:lvl w:ilvl="5">
      <w:start w:val="1"/>
      <w:numFmt w:val="decimal"/>
      <w:lvlText w:val="%1.%2.%3.%4.%5.%6"/>
      <w:lvlJc w:val="left"/>
      <w:pPr>
        <w:ind w:left="2495" w:hanging="1080"/>
      </w:pPr>
      <w:rPr>
        <w:rFonts w:eastAsia="Times New Roman" w:hint="default"/>
        <w:color w:val="000000"/>
      </w:rPr>
    </w:lvl>
    <w:lvl w:ilvl="6">
      <w:start w:val="1"/>
      <w:numFmt w:val="decimal"/>
      <w:lvlText w:val="%1.%2.%3.%4.%5.%6.%7"/>
      <w:lvlJc w:val="left"/>
      <w:pPr>
        <w:ind w:left="3138" w:hanging="1440"/>
      </w:pPr>
      <w:rPr>
        <w:rFonts w:eastAsia="Times New Roman" w:hint="default"/>
        <w:color w:val="000000"/>
      </w:rPr>
    </w:lvl>
    <w:lvl w:ilvl="7">
      <w:start w:val="1"/>
      <w:numFmt w:val="decimal"/>
      <w:lvlText w:val="%1.%2.%3.%4.%5.%6.%7.%8"/>
      <w:lvlJc w:val="left"/>
      <w:pPr>
        <w:ind w:left="3421" w:hanging="1440"/>
      </w:pPr>
      <w:rPr>
        <w:rFonts w:eastAsia="Times New Roman" w:hint="default"/>
        <w:color w:val="000000"/>
      </w:rPr>
    </w:lvl>
    <w:lvl w:ilvl="8">
      <w:start w:val="1"/>
      <w:numFmt w:val="decimal"/>
      <w:lvlText w:val="%1.%2.%3.%4.%5.%6.%7.%8.%9"/>
      <w:lvlJc w:val="left"/>
      <w:pPr>
        <w:ind w:left="4064" w:hanging="1800"/>
      </w:pPr>
      <w:rPr>
        <w:rFonts w:eastAsia="Times New Roman" w:hint="default"/>
        <w:color w:val="000000"/>
      </w:rPr>
    </w:lvl>
  </w:abstractNum>
  <w:abstractNum w:abstractNumId="3" w15:restartNumberingAfterBreak="0">
    <w:nsid w:val="38223084"/>
    <w:multiLevelType w:val="multilevel"/>
    <w:tmpl w:val="37E83C6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15359EA"/>
    <w:multiLevelType w:val="multilevel"/>
    <w:tmpl w:val="BE4C051A"/>
    <w:lvl w:ilvl="0">
      <w:start w:val="1"/>
      <w:numFmt w:val="decimal"/>
      <w:lvlText w:val="%1."/>
      <w:lvlJc w:val="left"/>
      <w:pPr>
        <w:ind w:left="720" w:hanging="360"/>
      </w:pPr>
      <w:rPr>
        <w:rFonts w:hint="default"/>
      </w:rPr>
    </w:lvl>
    <w:lvl w:ilvl="1">
      <w:start w:val="1"/>
      <w:numFmt w:val="decimal"/>
      <w:isLgl/>
      <w:lvlText w:val="%1.%2."/>
      <w:lvlJc w:val="left"/>
      <w:pPr>
        <w:ind w:left="921" w:hanging="495"/>
      </w:pPr>
      <w:rPr>
        <w:rFonts w:hint="default"/>
        <w:strike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461606F2"/>
    <w:multiLevelType w:val="hybridMultilevel"/>
    <w:tmpl w:val="5DF4B584"/>
    <w:lvl w:ilvl="0" w:tplc="170A1FCA">
      <w:numFmt w:val="bullet"/>
      <w:lvlText w:val="•"/>
      <w:lvlJc w:val="left"/>
      <w:pPr>
        <w:ind w:left="477" w:hanging="356"/>
      </w:pPr>
      <w:rPr>
        <w:rFonts w:ascii="Times New Roman" w:eastAsia="Times New Roman" w:hAnsi="Times New Roman" w:cs="Times New Roman" w:hint="default"/>
        <w:b w:val="0"/>
        <w:bCs w:val="0"/>
        <w:i w:val="0"/>
        <w:iCs w:val="0"/>
        <w:color w:val="38343D"/>
        <w:w w:val="102"/>
        <w:sz w:val="23"/>
        <w:szCs w:val="23"/>
      </w:rPr>
    </w:lvl>
    <w:lvl w:ilvl="1" w:tplc="E410D1AE">
      <w:numFmt w:val="bullet"/>
      <w:lvlText w:val="•"/>
      <w:lvlJc w:val="left"/>
      <w:pPr>
        <w:ind w:left="1166" w:hanging="356"/>
      </w:pPr>
      <w:rPr>
        <w:rFonts w:hint="default"/>
      </w:rPr>
    </w:lvl>
    <w:lvl w:ilvl="2" w:tplc="A976A386">
      <w:numFmt w:val="bullet"/>
      <w:lvlText w:val="•"/>
      <w:lvlJc w:val="left"/>
      <w:pPr>
        <w:ind w:left="1852" w:hanging="356"/>
      </w:pPr>
      <w:rPr>
        <w:rFonts w:hint="default"/>
      </w:rPr>
    </w:lvl>
    <w:lvl w:ilvl="3" w:tplc="C7129ACE">
      <w:numFmt w:val="bullet"/>
      <w:lvlText w:val="•"/>
      <w:lvlJc w:val="left"/>
      <w:pPr>
        <w:ind w:left="2539" w:hanging="356"/>
      </w:pPr>
      <w:rPr>
        <w:rFonts w:hint="default"/>
      </w:rPr>
    </w:lvl>
    <w:lvl w:ilvl="4" w:tplc="4F06E9FA">
      <w:numFmt w:val="bullet"/>
      <w:lvlText w:val="•"/>
      <w:lvlJc w:val="left"/>
      <w:pPr>
        <w:ind w:left="3225" w:hanging="356"/>
      </w:pPr>
      <w:rPr>
        <w:rFonts w:hint="default"/>
      </w:rPr>
    </w:lvl>
    <w:lvl w:ilvl="5" w:tplc="C54204A0">
      <w:numFmt w:val="bullet"/>
      <w:lvlText w:val="•"/>
      <w:lvlJc w:val="left"/>
      <w:pPr>
        <w:ind w:left="3912" w:hanging="356"/>
      </w:pPr>
      <w:rPr>
        <w:rFonts w:hint="default"/>
      </w:rPr>
    </w:lvl>
    <w:lvl w:ilvl="6" w:tplc="DC36AC6A">
      <w:numFmt w:val="bullet"/>
      <w:lvlText w:val="•"/>
      <w:lvlJc w:val="left"/>
      <w:pPr>
        <w:ind w:left="4598" w:hanging="356"/>
      </w:pPr>
      <w:rPr>
        <w:rFonts w:hint="default"/>
      </w:rPr>
    </w:lvl>
    <w:lvl w:ilvl="7" w:tplc="C868E322">
      <w:numFmt w:val="bullet"/>
      <w:lvlText w:val="•"/>
      <w:lvlJc w:val="left"/>
      <w:pPr>
        <w:ind w:left="5284" w:hanging="356"/>
      </w:pPr>
      <w:rPr>
        <w:rFonts w:hint="default"/>
      </w:rPr>
    </w:lvl>
    <w:lvl w:ilvl="8" w:tplc="2636397A">
      <w:numFmt w:val="bullet"/>
      <w:lvlText w:val="•"/>
      <w:lvlJc w:val="left"/>
      <w:pPr>
        <w:ind w:left="5971" w:hanging="356"/>
      </w:pPr>
      <w:rPr>
        <w:rFonts w:hint="default"/>
      </w:rPr>
    </w:lvl>
  </w:abstractNum>
  <w:abstractNum w:abstractNumId="6" w15:restartNumberingAfterBreak="0">
    <w:nsid w:val="4B7D3256"/>
    <w:multiLevelType w:val="multilevel"/>
    <w:tmpl w:val="90325A88"/>
    <w:lvl w:ilvl="0">
      <w:start w:val="6"/>
      <w:numFmt w:val="decimal"/>
      <w:lvlText w:val="%1."/>
      <w:lvlJc w:val="left"/>
      <w:pPr>
        <w:ind w:left="540" w:hanging="540"/>
      </w:pPr>
      <w:rPr>
        <w:rFonts w:eastAsia="Calibri" w:hint="default"/>
      </w:rPr>
    </w:lvl>
    <w:lvl w:ilvl="1">
      <w:start w:val="8"/>
      <w:numFmt w:val="decimal"/>
      <w:lvlText w:val="%1.%2."/>
      <w:lvlJc w:val="left"/>
      <w:pPr>
        <w:ind w:left="1107" w:hanging="540"/>
      </w:pPr>
      <w:rPr>
        <w:rFonts w:eastAsia="Calibri" w:hint="default"/>
      </w:rPr>
    </w:lvl>
    <w:lvl w:ilvl="2">
      <w:start w:val="2"/>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7" w15:restartNumberingAfterBreak="0">
    <w:nsid w:val="4D7F4152"/>
    <w:multiLevelType w:val="multilevel"/>
    <w:tmpl w:val="BE3ECA36"/>
    <w:lvl w:ilvl="0">
      <w:start w:val="1"/>
      <w:numFmt w:val="decimal"/>
      <w:lvlText w:val="%1."/>
      <w:lvlJc w:val="left"/>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3DD7D2E"/>
    <w:multiLevelType w:val="multilevel"/>
    <w:tmpl w:val="A2FE6F80"/>
    <w:lvl w:ilvl="0">
      <w:start w:val="2"/>
      <w:numFmt w:val="decimal"/>
      <w:suff w:val="space"/>
      <w:lvlText w:val="%1."/>
      <w:lvlJc w:val="left"/>
      <w:pPr>
        <w:ind w:left="360" w:hanging="360"/>
      </w:pPr>
      <w:rPr>
        <w:rFonts w:hint="default"/>
        <w:b/>
        <w:i w:val="0"/>
      </w:rPr>
    </w:lvl>
    <w:lvl w:ilvl="1">
      <w:start w:val="1"/>
      <w:numFmt w:val="decimal"/>
      <w:lvlText w:val="%1.%2."/>
      <w:lvlJc w:val="left"/>
      <w:pPr>
        <w:ind w:left="-1767" w:hanging="360"/>
      </w:pPr>
      <w:rPr>
        <w:rFonts w:hint="default"/>
        <w:b w:val="0"/>
      </w:rPr>
    </w:lvl>
    <w:lvl w:ilvl="2">
      <w:start w:val="1"/>
      <w:numFmt w:val="decimal"/>
      <w:lvlText w:val="%1.%2.%3."/>
      <w:lvlJc w:val="left"/>
      <w:pPr>
        <w:ind w:left="-555"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657" w:hanging="1080"/>
      </w:pPr>
      <w:rPr>
        <w:rFonts w:hint="default"/>
      </w:rPr>
    </w:lvl>
    <w:lvl w:ilvl="5">
      <w:start w:val="1"/>
      <w:numFmt w:val="decimal"/>
      <w:lvlText w:val="%1.%2.%3.%4.%5.%6."/>
      <w:lvlJc w:val="left"/>
      <w:pPr>
        <w:ind w:left="1083" w:hanging="1080"/>
      </w:pPr>
      <w:rPr>
        <w:rFonts w:hint="default"/>
      </w:rPr>
    </w:lvl>
    <w:lvl w:ilvl="6">
      <w:start w:val="1"/>
      <w:numFmt w:val="decimal"/>
      <w:lvlText w:val="%1.%2.%3.%4.%5.%6.%7."/>
      <w:lvlJc w:val="left"/>
      <w:pPr>
        <w:ind w:left="1869" w:hanging="1440"/>
      </w:pPr>
      <w:rPr>
        <w:rFonts w:hint="default"/>
      </w:rPr>
    </w:lvl>
    <w:lvl w:ilvl="7">
      <w:start w:val="1"/>
      <w:numFmt w:val="decimal"/>
      <w:lvlText w:val="%1.%2.%3.%4.%5.%6.%7.%8."/>
      <w:lvlJc w:val="left"/>
      <w:pPr>
        <w:ind w:left="2295" w:hanging="1440"/>
      </w:pPr>
      <w:rPr>
        <w:rFonts w:hint="default"/>
      </w:rPr>
    </w:lvl>
    <w:lvl w:ilvl="8">
      <w:start w:val="1"/>
      <w:numFmt w:val="decimal"/>
      <w:lvlText w:val="%1.%2.%3.%4.%5.%6.%7.%8.%9."/>
      <w:lvlJc w:val="left"/>
      <w:pPr>
        <w:ind w:left="3081" w:hanging="1800"/>
      </w:pPr>
      <w:rPr>
        <w:rFonts w:hint="default"/>
      </w:rPr>
    </w:lvl>
  </w:abstractNum>
  <w:abstractNum w:abstractNumId="9" w15:restartNumberingAfterBreak="0">
    <w:nsid w:val="56A12DCC"/>
    <w:multiLevelType w:val="multilevel"/>
    <w:tmpl w:val="4D785380"/>
    <w:lvl w:ilvl="0">
      <w:start w:val="3"/>
      <w:numFmt w:val="decimal"/>
      <w:lvlText w:val="%1."/>
      <w:lvlJc w:val="left"/>
      <w:pPr>
        <w:ind w:left="720" w:hanging="720"/>
      </w:pPr>
      <w:rPr>
        <w:rFonts w:eastAsia="Times New Roman" w:hint="default"/>
      </w:rPr>
    </w:lvl>
    <w:lvl w:ilvl="1">
      <w:start w:val="6"/>
      <w:numFmt w:val="decimal"/>
      <w:lvlText w:val="%1.%2."/>
      <w:lvlJc w:val="left"/>
      <w:pPr>
        <w:ind w:left="908" w:hanging="720"/>
      </w:pPr>
      <w:rPr>
        <w:rFonts w:eastAsia="Times New Roman" w:hint="default"/>
      </w:rPr>
    </w:lvl>
    <w:lvl w:ilvl="2">
      <w:start w:val="4"/>
      <w:numFmt w:val="decimal"/>
      <w:lvlText w:val="%1.%2.%3."/>
      <w:lvlJc w:val="left"/>
      <w:pPr>
        <w:ind w:left="1096" w:hanging="720"/>
      </w:pPr>
      <w:rPr>
        <w:rFonts w:eastAsia="Times New Roman" w:hint="default"/>
      </w:rPr>
    </w:lvl>
    <w:lvl w:ilvl="3">
      <w:start w:val="1"/>
      <w:numFmt w:val="decimal"/>
      <w:lvlText w:val="%1.%2.%3.%4."/>
      <w:lvlJc w:val="left"/>
      <w:pPr>
        <w:ind w:left="1284" w:hanging="720"/>
      </w:pPr>
      <w:rPr>
        <w:rFonts w:eastAsia="Times New Roman" w:hint="default"/>
      </w:rPr>
    </w:lvl>
    <w:lvl w:ilvl="4">
      <w:start w:val="1"/>
      <w:numFmt w:val="decimal"/>
      <w:lvlText w:val="%1.%2.%3.%4.%5."/>
      <w:lvlJc w:val="left"/>
      <w:pPr>
        <w:ind w:left="1832" w:hanging="1080"/>
      </w:pPr>
      <w:rPr>
        <w:rFonts w:eastAsia="Times New Roman" w:hint="default"/>
      </w:rPr>
    </w:lvl>
    <w:lvl w:ilvl="5">
      <w:start w:val="1"/>
      <w:numFmt w:val="decimal"/>
      <w:lvlText w:val="%1.%2.%3.%4.%5.%6."/>
      <w:lvlJc w:val="left"/>
      <w:pPr>
        <w:ind w:left="2020" w:hanging="1080"/>
      </w:pPr>
      <w:rPr>
        <w:rFonts w:eastAsia="Times New Roman" w:hint="default"/>
      </w:rPr>
    </w:lvl>
    <w:lvl w:ilvl="6">
      <w:start w:val="1"/>
      <w:numFmt w:val="decimal"/>
      <w:lvlText w:val="%1.%2.%3.%4.%5.%6.%7."/>
      <w:lvlJc w:val="left"/>
      <w:pPr>
        <w:ind w:left="2568" w:hanging="1440"/>
      </w:pPr>
      <w:rPr>
        <w:rFonts w:eastAsia="Times New Roman" w:hint="default"/>
      </w:rPr>
    </w:lvl>
    <w:lvl w:ilvl="7">
      <w:start w:val="1"/>
      <w:numFmt w:val="decimal"/>
      <w:lvlText w:val="%1.%2.%3.%4.%5.%6.%7.%8."/>
      <w:lvlJc w:val="left"/>
      <w:pPr>
        <w:ind w:left="2756" w:hanging="1440"/>
      </w:pPr>
      <w:rPr>
        <w:rFonts w:eastAsia="Times New Roman" w:hint="default"/>
      </w:rPr>
    </w:lvl>
    <w:lvl w:ilvl="8">
      <w:start w:val="1"/>
      <w:numFmt w:val="decimal"/>
      <w:lvlText w:val="%1.%2.%3.%4.%5.%6.%7.%8.%9."/>
      <w:lvlJc w:val="left"/>
      <w:pPr>
        <w:ind w:left="3304" w:hanging="1800"/>
      </w:pPr>
      <w:rPr>
        <w:rFonts w:eastAsia="Times New Roman" w:hint="default"/>
      </w:rPr>
    </w:lvl>
  </w:abstractNum>
  <w:abstractNum w:abstractNumId="10" w15:restartNumberingAfterBreak="0">
    <w:nsid w:val="579C5375"/>
    <w:multiLevelType w:val="multilevel"/>
    <w:tmpl w:val="652CA386"/>
    <w:lvl w:ilvl="0">
      <w:start w:val="3"/>
      <w:numFmt w:val="decimal"/>
      <w:lvlText w:val="%1."/>
      <w:lvlJc w:val="left"/>
      <w:pPr>
        <w:ind w:left="360" w:hanging="360"/>
      </w:pPr>
      <w:rPr>
        <w:rFonts w:hint="default"/>
        <w:b w:val="0"/>
        <w:bCs/>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F91070"/>
    <w:multiLevelType w:val="multilevel"/>
    <w:tmpl w:val="A0461B6A"/>
    <w:lvl w:ilvl="0">
      <w:start w:val="1"/>
      <w:numFmt w:val="decimal"/>
      <w:lvlText w:val="%1."/>
      <w:lvlJc w:val="left"/>
      <w:pPr>
        <w:ind w:left="1224" w:hanging="1224"/>
      </w:pPr>
      <w:rPr>
        <w:rFonts w:hint="default"/>
      </w:rPr>
    </w:lvl>
    <w:lvl w:ilvl="1">
      <w:start w:val="1"/>
      <w:numFmt w:val="decimal"/>
      <w:lvlText w:val="%1.%2."/>
      <w:lvlJc w:val="left"/>
      <w:pPr>
        <w:ind w:left="1933" w:hanging="1224"/>
      </w:pPr>
      <w:rPr>
        <w:rFonts w:hint="default"/>
      </w:rPr>
    </w:lvl>
    <w:lvl w:ilvl="2">
      <w:start w:val="1"/>
      <w:numFmt w:val="decimal"/>
      <w:lvlText w:val="%1.%2.%3."/>
      <w:lvlJc w:val="left"/>
      <w:pPr>
        <w:ind w:left="2642" w:hanging="1224"/>
      </w:pPr>
      <w:rPr>
        <w:rFonts w:hint="default"/>
      </w:rPr>
    </w:lvl>
    <w:lvl w:ilvl="3">
      <w:start w:val="1"/>
      <w:numFmt w:val="decimal"/>
      <w:lvlText w:val="%1.%2.%3.%4."/>
      <w:lvlJc w:val="left"/>
      <w:pPr>
        <w:ind w:left="3351" w:hanging="1224"/>
      </w:pPr>
      <w:rPr>
        <w:rFonts w:hint="default"/>
      </w:rPr>
    </w:lvl>
    <w:lvl w:ilvl="4">
      <w:start w:val="1"/>
      <w:numFmt w:val="decimal"/>
      <w:lvlText w:val="%1.%2.%3.%4.%5."/>
      <w:lvlJc w:val="left"/>
      <w:pPr>
        <w:ind w:left="4060" w:hanging="1224"/>
      </w:pPr>
      <w:rPr>
        <w:rFonts w:hint="default"/>
      </w:rPr>
    </w:lvl>
    <w:lvl w:ilvl="5">
      <w:start w:val="1"/>
      <w:numFmt w:val="decimal"/>
      <w:lvlText w:val="%1.%2.%3.%4.%5.%6."/>
      <w:lvlJc w:val="left"/>
      <w:pPr>
        <w:ind w:left="4769" w:hanging="1224"/>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5A716706"/>
    <w:multiLevelType w:val="hybridMultilevel"/>
    <w:tmpl w:val="4650F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6EC4083"/>
    <w:multiLevelType w:val="multilevel"/>
    <w:tmpl w:val="4338399E"/>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1C4437F"/>
    <w:multiLevelType w:val="multilevel"/>
    <w:tmpl w:val="2B0847FA"/>
    <w:lvl w:ilvl="0">
      <w:start w:val="8"/>
      <w:numFmt w:val="decimal"/>
      <w:lvlText w:val="%1."/>
      <w:lvlJc w:val="left"/>
      <w:pPr>
        <w:ind w:left="495" w:hanging="495"/>
      </w:pPr>
      <w:rPr>
        <w:rFonts w:eastAsia="Times New Roman" w:hint="default"/>
      </w:rPr>
    </w:lvl>
    <w:lvl w:ilvl="1">
      <w:start w:val="3"/>
      <w:numFmt w:val="decimal"/>
      <w:lvlText w:val="%1.%2."/>
      <w:lvlJc w:val="left"/>
      <w:pPr>
        <w:ind w:left="778" w:hanging="495"/>
      </w:pPr>
      <w:rPr>
        <w:rFonts w:eastAsia="Times New Roman" w:hint="default"/>
      </w:rPr>
    </w:lvl>
    <w:lvl w:ilvl="2">
      <w:start w:val="1"/>
      <w:numFmt w:val="decimal"/>
      <w:lvlText w:val="%1.%2.%3."/>
      <w:lvlJc w:val="left"/>
      <w:pPr>
        <w:ind w:left="1286" w:hanging="720"/>
      </w:pPr>
      <w:rPr>
        <w:rFonts w:eastAsia="Times New Roman" w:hint="default"/>
      </w:rPr>
    </w:lvl>
    <w:lvl w:ilvl="3">
      <w:start w:val="1"/>
      <w:numFmt w:val="decimal"/>
      <w:lvlText w:val="%1.%2.%3.%4."/>
      <w:lvlJc w:val="left"/>
      <w:pPr>
        <w:ind w:left="1569" w:hanging="720"/>
      </w:pPr>
      <w:rPr>
        <w:rFonts w:eastAsia="Times New Roman" w:hint="default"/>
      </w:rPr>
    </w:lvl>
    <w:lvl w:ilvl="4">
      <w:start w:val="1"/>
      <w:numFmt w:val="decimal"/>
      <w:lvlText w:val="%1.%2.%3.%4.%5."/>
      <w:lvlJc w:val="left"/>
      <w:pPr>
        <w:ind w:left="2212" w:hanging="1080"/>
      </w:pPr>
      <w:rPr>
        <w:rFonts w:eastAsia="Times New Roman" w:hint="default"/>
      </w:rPr>
    </w:lvl>
    <w:lvl w:ilvl="5">
      <w:start w:val="1"/>
      <w:numFmt w:val="decimal"/>
      <w:lvlText w:val="%1.%2.%3.%4.%5.%6."/>
      <w:lvlJc w:val="left"/>
      <w:pPr>
        <w:ind w:left="2495" w:hanging="1080"/>
      </w:pPr>
      <w:rPr>
        <w:rFonts w:eastAsia="Times New Roman" w:hint="default"/>
      </w:rPr>
    </w:lvl>
    <w:lvl w:ilvl="6">
      <w:start w:val="1"/>
      <w:numFmt w:val="decimal"/>
      <w:lvlText w:val="%1.%2.%3.%4.%5.%6.%7."/>
      <w:lvlJc w:val="left"/>
      <w:pPr>
        <w:ind w:left="3138" w:hanging="1440"/>
      </w:pPr>
      <w:rPr>
        <w:rFonts w:eastAsia="Times New Roman" w:hint="default"/>
      </w:rPr>
    </w:lvl>
    <w:lvl w:ilvl="7">
      <w:start w:val="1"/>
      <w:numFmt w:val="decimal"/>
      <w:lvlText w:val="%1.%2.%3.%4.%5.%6.%7.%8."/>
      <w:lvlJc w:val="left"/>
      <w:pPr>
        <w:ind w:left="3421" w:hanging="1440"/>
      </w:pPr>
      <w:rPr>
        <w:rFonts w:eastAsia="Times New Roman" w:hint="default"/>
      </w:rPr>
    </w:lvl>
    <w:lvl w:ilvl="8">
      <w:start w:val="1"/>
      <w:numFmt w:val="decimal"/>
      <w:lvlText w:val="%1.%2.%3.%4.%5.%6.%7.%8.%9."/>
      <w:lvlJc w:val="left"/>
      <w:pPr>
        <w:ind w:left="4064" w:hanging="1800"/>
      </w:pPr>
      <w:rPr>
        <w:rFonts w:eastAsia="Times New Roman" w:hint="default"/>
      </w:rPr>
    </w:lvl>
  </w:abstractNum>
  <w:abstractNum w:abstractNumId="15" w15:restartNumberingAfterBreak="0">
    <w:nsid w:val="749B3FF5"/>
    <w:multiLevelType w:val="multilevel"/>
    <w:tmpl w:val="A748FA1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A001551"/>
    <w:multiLevelType w:val="hybridMultilevel"/>
    <w:tmpl w:val="E6C485B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7D9D435D"/>
    <w:multiLevelType w:val="multilevel"/>
    <w:tmpl w:val="22326086"/>
    <w:lvl w:ilvl="0">
      <w:start w:val="8"/>
      <w:numFmt w:val="decimal"/>
      <w:lvlText w:val="%1."/>
      <w:lvlJc w:val="left"/>
      <w:pPr>
        <w:ind w:left="495" w:hanging="495"/>
      </w:pPr>
      <w:rPr>
        <w:rFonts w:eastAsia="Times New Roman" w:hint="default"/>
      </w:rPr>
    </w:lvl>
    <w:lvl w:ilvl="1">
      <w:start w:val="3"/>
      <w:numFmt w:val="decimal"/>
      <w:lvlText w:val="%1.%2."/>
      <w:lvlJc w:val="left"/>
      <w:pPr>
        <w:ind w:left="495" w:hanging="49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53554589">
    <w:abstractNumId w:val="15"/>
  </w:num>
  <w:num w:numId="2" w16cid:durableId="987174074">
    <w:abstractNumId w:val="0"/>
  </w:num>
  <w:num w:numId="3" w16cid:durableId="1826821641">
    <w:abstractNumId w:val="12"/>
  </w:num>
  <w:num w:numId="4" w16cid:durableId="1008482577">
    <w:abstractNumId w:val="3"/>
  </w:num>
  <w:num w:numId="5" w16cid:durableId="1387071497">
    <w:abstractNumId w:val="11"/>
  </w:num>
  <w:num w:numId="6" w16cid:durableId="16464938">
    <w:abstractNumId w:val="8"/>
  </w:num>
  <w:num w:numId="7" w16cid:durableId="1796438220">
    <w:abstractNumId w:val="16"/>
  </w:num>
  <w:num w:numId="8" w16cid:durableId="380903460">
    <w:abstractNumId w:val="17"/>
  </w:num>
  <w:num w:numId="9" w16cid:durableId="67383810">
    <w:abstractNumId w:val="14"/>
  </w:num>
  <w:num w:numId="10" w16cid:durableId="114762272">
    <w:abstractNumId w:val="13"/>
  </w:num>
  <w:num w:numId="11" w16cid:durableId="438834951">
    <w:abstractNumId w:val="5"/>
  </w:num>
  <w:num w:numId="12" w16cid:durableId="1536044973">
    <w:abstractNumId w:val="1"/>
  </w:num>
  <w:num w:numId="13" w16cid:durableId="1187251256">
    <w:abstractNumId w:val="6"/>
  </w:num>
  <w:num w:numId="14" w16cid:durableId="905921120">
    <w:abstractNumId w:val="4"/>
  </w:num>
  <w:num w:numId="15" w16cid:durableId="2030448390">
    <w:abstractNumId w:val="10"/>
  </w:num>
  <w:num w:numId="16" w16cid:durableId="2144540774">
    <w:abstractNumId w:val="2"/>
  </w:num>
  <w:num w:numId="17" w16cid:durableId="152185798">
    <w:abstractNumId w:val="9"/>
  </w:num>
  <w:num w:numId="18" w16cid:durableId="16603092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2E1"/>
    <w:rsid w:val="00000E29"/>
    <w:rsid w:val="0002008A"/>
    <w:rsid w:val="00026272"/>
    <w:rsid w:val="000408BD"/>
    <w:rsid w:val="000568B2"/>
    <w:rsid w:val="00066160"/>
    <w:rsid w:val="000744D0"/>
    <w:rsid w:val="0008039B"/>
    <w:rsid w:val="00080A3B"/>
    <w:rsid w:val="00081236"/>
    <w:rsid w:val="00081D22"/>
    <w:rsid w:val="000928B3"/>
    <w:rsid w:val="000A354F"/>
    <w:rsid w:val="000A71A2"/>
    <w:rsid w:val="000B12B2"/>
    <w:rsid w:val="000B6E16"/>
    <w:rsid w:val="000C58A1"/>
    <w:rsid w:val="000E37D1"/>
    <w:rsid w:val="000F1C95"/>
    <w:rsid w:val="000F365C"/>
    <w:rsid w:val="000F5301"/>
    <w:rsid w:val="000F7366"/>
    <w:rsid w:val="00106B81"/>
    <w:rsid w:val="001234AC"/>
    <w:rsid w:val="00154863"/>
    <w:rsid w:val="00167E14"/>
    <w:rsid w:val="00173473"/>
    <w:rsid w:val="00173C1C"/>
    <w:rsid w:val="00173E72"/>
    <w:rsid w:val="0018149D"/>
    <w:rsid w:val="00184920"/>
    <w:rsid w:val="00190F5C"/>
    <w:rsid w:val="001A17C4"/>
    <w:rsid w:val="001C0C76"/>
    <w:rsid w:val="001C1C52"/>
    <w:rsid w:val="001F6BA5"/>
    <w:rsid w:val="002019E6"/>
    <w:rsid w:val="00204733"/>
    <w:rsid w:val="002654A4"/>
    <w:rsid w:val="00271DEF"/>
    <w:rsid w:val="00272CF8"/>
    <w:rsid w:val="002774BE"/>
    <w:rsid w:val="00294594"/>
    <w:rsid w:val="002B74F8"/>
    <w:rsid w:val="002C3488"/>
    <w:rsid w:val="002F7C7E"/>
    <w:rsid w:val="003064EE"/>
    <w:rsid w:val="003264FD"/>
    <w:rsid w:val="00331B53"/>
    <w:rsid w:val="0033245B"/>
    <w:rsid w:val="00350DB5"/>
    <w:rsid w:val="00361FD1"/>
    <w:rsid w:val="00364EE6"/>
    <w:rsid w:val="00365552"/>
    <w:rsid w:val="0039606C"/>
    <w:rsid w:val="003A2AFB"/>
    <w:rsid w:val="003B2872"/>
    <w:rsid w:val="003C442E"/>
    <w:rsid w:val="003D357C"/>
    <w:rsid w:val="003D7500"/>
    <w:rsid w:val="003F10D2"/>
    <w:rsid w:val="004038FF"/>
    <w:rsid w:val="00406381"/>
    <w:rsid w:val="00430568"/>
    <w:rsid w:val="004411BA"/>
    <w:rsid w:val="004564B5"/>
    <w:rsid w:val="0045706E"/>
    <w:rsid w:val="004719F7"/>
    <w:rsid w:val="0047743F"/>
    <w:rsid w:val="00487DC2"/>
    <w:rsid w:val="004A2C51"/>
    <w:rsid w:val="004A517E"/>
    <w:rsid w:val="004A628B"/>
    <w:rsid w:val="004B3AE6"/>
    <w:rsid w:val="004D2E8F"/>
    <w:rsid w:val="004F3ADD"/>
    <w:rsid w:val="0050293A"/>
    <w:rsid w:val="005037D1"/>
    <w:rsid w:val="00505873"/>
    <w:rsid w:val="00532A5C"/>
    <w:rsid w:val="00537725"/>
    <w:rsid w:val="005719D6"/>
    <w:rsid w:val="00582DCE"/>
    <w:rsid w:val="005B43D4"/>
    <w:rsid w:val="005C043F"/>
    <w:rsid w:val="005D5C61"/>
    <w:rsid w:val="005E46BB"/>
    <w:rsid w:val="005E746B"/>
    <w:rsid w:val="005F189E"/>
    <w:rsid w:val="005F19CF"/>
    <w:rsid w:val="005F1F0E"/>
    <w:rsid w:val="005F77A3"/>
    <w:rsid w:val="00601B7B"/>
    <w:rsid w:val="00612387"/>
    <w:rsid w:val="006162CB"/>
    <w:rsid w:val="00617760"/>
    <w:rsid w:val="00620750"/>
    <w:rsid w:val="00625655"/>
    <w:rsid w:val="006308DD"/>
    <w:rsid w:val="006374FB"/>
    <w:rsid w:val="00656BC4"/>
    <w:rsid w:val="00660379"/>
    <w:rsid w:val="006622E4"/>
    <w:rsid w:val="00662D5B"/>
    <w:rsid w:val="00666B10"/>
    <w:rsid w:val="00677B65"/>
    <w:rsid w:val="0068118D"/>
    <w:rsid w:val="0068499B"/>
    <w:rsid w:val="006A480A"/>
    <w:rsid w:val="006E41F9"/>
    <w:rsid w:val="00710B52"/>
    <w:rsid w:val="007179D6"/>
    <w:rsid w:val="007346BA"/>
    <w:rsid w:val="007404A7"/>
    <w:rsid w:val="00754BE4"/>
    <w:rsid w:val="00760C23"/>
    <w:rsid w:val="00763D9B"/>
    <w:rsid w:val="0078228A"/>
    <w:rsid w:val="007868B1"/>
    <w:rsid w:val="00786DB1"/>
    <w:rsid w:val="007A70DE"/>
    <w:rsid w:val="007B42E1"/>
    <w:rsid w:val="007B772E"/>
    <w:rsid w:val="0082318C"/>
    <w:rsid w:val="00827C25"/>
    <w:rsid w:val="008308F2"/>
    <w:rsid w:val="008441CA"/>
    <w:rsid w:val="00844FCB"/>
    <w:rsid w:val="0085246F"/>
    <w:rsid w:val="008659ED"/>
    <w:rsid w:val="00873AB4"/>
    <w:rsid w:val="00875FFF"/>
    <w:rsid w:val="008868B6"/>
    <w:rsid w:val="008A6454"/>
    <w:rsid w:val="008B54D9"/>
    <w:rsid w:val="008C255C"/>
    <w:rsid w:val="008D2700"/>
    <w:rsid w:val="008D4265"/>
    <w:rsid w:val="008D7AD1"/>
    <w:rsid w:val="008E5B7A"/>
    <w:rsid w:val="009115AB"/>
    <w:rsid w:val="009178EA"/>
    <w:rsid w:val="00926FDF"/>
    <w:rsid w:val="00956CF5"/>
    <w:rsid w:val="00965D7A"/>
    <w:rsid w:val="00972E7B"/>
    <w:rsid w:val="0097356A"/>
    <w:rsid w:val="00975F2D"/>
    <w:rsid w:val="00983BE9"/>
    <w:rsid w:val="009965A3"/>
    <w:rsid w:val="009B07A6"/>
    <w:rsid w:val="009B6B85"/>
    <w:rsid w:val="009C322F"/>
    <w:rsid w:val="009D03AE"/>
    <w:rsid w:val="00A057D2"/>
    <w:rsid w:val="00A16547"/>
    <w:rsid w:val="00A2178D"/>
    <w:rsid w:val="00A43AD7"/>
    <w:rsid w:val="00A4501A"/>
    <w:rsid w:val="00A50B78"/>
    <w:rsid w:val="00A7736F"/>
    <w:rsid w:val="00A906ED"/>
    <w:rsid w:val="00A91F3D"/>
    <w:rsid w:val="00AC6C47"/>
    <w:rsid w:val="00AD35A6"/>
    <w:rsid w:val="00AD7A5E"/>
    <w:rsid w:val="00AE2B89"/>
    <w:rsid w:val="00AE4AF0"/>
    <w:rsid w:val="00AE69C9"/>
    <w:rsid w:val="00B216C4"/>
    <w:rsid w:val="00B325F4"/>
    <w:rsid w:val="00B41D7E"/>
    <w:rsid w:val="00B4327B"/>
    <w:rsid w:val="00B55072"/>
    <w:rsid w:val="00B60A0D"/>
    <w:rsid w:val="00B90DBD"/>
    <w:rsid w:val="00BB0ABC"/>
    <w:rsid w:val="00BD609E"/>
    <w:rsid w:val="00BE2DF5"/>
    <w:rsid w:val="00BF02B7"/>
    <w:rsid w:val="00C011FB"/>
    <w:rsid w:val="00C03B8B"/>
    <w:rsid w:val="00C03DDD"/>
    <w:rsid w:val="00C062DD"/>
    <w:rsid w:val="00C16D34"/>
    <w:rsid w:val="00C406AF"/>
    <w:rsid w:val="00C46BC4"/>
    <w:rsid w:val="00C46DB9"/>
    <w:rsid w:val="00C65D43"/>
    <w:rsid w:val="00C718E6"/>
    <w:rsid w:val="00C76EFC"/>
    <w:rsid w:val="00C966C0"/>
    <w:rsid w:val="00CA5164"/>
    <w:rsid w:val="00CC6D28"/>
    <w:rsid w:val="00CD3CD3"/>
    <w:rsid w:val="00CF1A06"/>
    <w:rsid w:val="00CF2D08"/>
    <w:rsid w:val="00D112D0"/>
    <w:rsid w:val="00D120A0"/>
    <w:rsid w:val="00D1532F"/>
    <w:rsid w:val="00D253D1"/>
    <w:rsid w:val="00D26229"/>
    <w:rsid w:val="00D603EF"/>
    <w:rsid w:val="00D73765"/>
    <w:rsid w:val="00D859F3"/>
    <w:rsid w:val="00D92A27"/>
    <w:rsid w:val="00D93693"/>
    <w:rsid w:val="00D96255"/>
    <w:rsid w:val="00DA0C35"/>
    <w:rsid w:val="00DA48D9"/>
    <w:rsid w:val="00DB70D9"/>
    <w:rsid w:val="00DD4B14"/>
    <w:rsid w:val="00DE62F6"/>
    <w:rsid w:val="00DE6D44"/>
    <w:rsid w:val="00E024FE"/>
    <w:rsid w:val="00E21E83"/>
    <w:rsid w:val="00E40C8E"/>
    <w:rsid w:val="00E45153"/>
    <w:rsid w:val="00E47AE7"/>
    <w:rsid w:val="00E601E5"/>
    <w:rsid w:val="00E63CDC"/>
    <w:rsid w:val="00E66867"/>
    <w:rsid w:val="00E6795F"/>
    <w:rsid w:val="00E753B2"/>
    <w:rsid w:val="00E76075"/>
    <w:rsid w:val="00E82C28"/>
    <w:rsid w:val="00E84841"/>
    <w:rsid w:val="00E90765"/>
    <w:rsid w:val="00E96148"/>
    <w:rsid w:val="00E97CB8"/>
    <w:rsid w:val="00EA1883"/>
    <w:rsid w:val="00EB7D03"/>
    <w:rsid w:val="00EC0359"/>
    <w:rsid w:val="00EE2781"/>
    <w:rsid w:val="00EE2E1F"/>
    <w:rsid w:val="00F0731B"/>
    <w:rsid w:val="00F078B0"/>
    <w:rsid w:val="00F136ED"/>
    <w:rsid w:val="00F13A4E"/>
    <w:rsid w:val="00F174DE"/>
    <w:rsid w:val="00F20197"/>
    <w:rsid w:val="00F243B5"/>
    <w:rsid w:val="00F302ED"/>
    <w:rsid w:val="00F520E2"/>
    <w:rsid w:val="00F64D8E"/>
    <w:rsid w:val="00F764DE"/>
    <w:rsid w:val="00F84021"/>
    <w:rsid w:val="00F84FBE"/>
    <w:rsid w:val="00F86D72"/>
    <w:rsid w:val="00F91028"/>
    <w:rsid w:val="00FA1EC8"/>
    <w:rsid w:val="00FA2B6F"/>
    <w:rsid w:val="00FB1FD7"/>
    <w:rsid w:val="00FB6076"/>
    <w:rsid w:val="00FD3A51"/>
    <w:rsid w:val="00FF41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80736"/>
  <w15:chartTrackingRefBased/>
  <w15:docId w15:val="{97791E64-F032-4F0A-951F-CC0164B68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111,Numbering,ERP-List Paragraph,List Paragraph11,Medium Grid 1 - Accent 21,List Paragraph2,Buletai,List Paragraph21,lp1,Bullet 1,Use Case List Paragraph,List Paragraph1,Paragraph,Lentele"/>
    <w:basedOn w:val="prastasis"/>
    <w:link w:val="SraopastraipaDiagrama"/>
    <w:uiPriority w:val="34"/>
    <w:qFormat/>
    <w:rsid w:val="00786DB1"/>
    <w:pPr>
      <w:ind w:left="720"/>
      <w:contextualSpacing/>
    </w:pPr>
  </w:style>
  <w:style w:type="paragraph" w:customStyle="1" w:styleId="Stilius3">
    <w:name w:val="Stilius3"/>
    <w:basedOn w:val="prastasis"/>
    <w:qFormat/>
    <w:rsid w:val="00786DB1"/>
    <w:pPr>
      <w:spacing w:before="200" w:after="0" w:line="240" w:lineRule="auto"/>
      <w:jc w:val="both"/>
    </w:pPr>
    <w:rPr>
      <w:rFonts w:ascii="Times New Roman" w:eastAsia="Times New Roman" w:hAnsi="Times New Roman" w:cs="Times New Roman"/>
    </w:rPr>
  </w:style>
  <w:style w:type="table" w:styleId="Lentelstinklelis">
    <w:name w:val="Table Grid"/>
    <w:basedOn w:val="prastojilentel"/>
    <w:uiPriority w:val="39"/>
    <w:rsid w:val="00786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saitas1">
    <w:name w:val="Hipersaitas1"/>
    <w:basedOn w:val="Numatytasispastraiposriftas"/>
    <w:uiPriority w:val="99"/>
    <w:unhideWhenUsed/>
    <w:rsid w:val="00786DB1"/>
    <w:rPr>
      <w:color w:val="0563C1"/>
      <w:u w:val="single"/>
    </w:rPr>
  </w:style>
  <w:style w:type="paragraph" w:styleId="prastasiniatinklio">
    <w:name w:val="Normal (Web)"/>
    <w:basedOn w:val="prastasis"/>
    <w:uiPriority w:val="99"/>
    <w:semiHidden/>
    <w:unhideWhenUsed/>
    <w:rsid w:val="00786D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786DB1"/>
    <w:rPr>
      <w:color w:val="605E5C"/>
      <w:shd w:val="clear" w:color="auto" w:fill="E1DFDD"/>
    </w:rPr>
  </w:style>
  <w:style w:type="character" w:customStyle="1" w:styleId="Heading1Char">
    <w:name w:val="Heading 1 Char"/>
    <w:aliases w:val="Appendix Char"/>
    <w:locked/>
    <w:rsid w:val="00786DB1"/>
    <w:rPr>
      <w:rFonts w:ascii="Times New Roman" w:hAnsi="Times New Roman" w:cs="Times New Roman"/>
      <w:sz w:val="28"/>
      <w:lang w:val="x-none" w:eastAsia="en-US"/>
    </w:rPr>
  </w:style>
  <w:style w:type="paragraph" w:customStyle="1" w:styleId="Stilius1">
    <w:name w:val="Stilius1"/>
    <w:basedOn w:val="prastasis"/>
    <w:autoRedefine/>
    <w:qFormat/>
    <w:rsid w:val="00786DB1"/>
    <w:pPr>
      <w:numPr>
        <w:numId w:val="4"/>
      </w:numPr>
      <w:spacing w:before="240" w:after="240" w:line="240" w:lineRule="auto"/>
      <w:ind w:left="181" w:firstLine="0"/>
      <w:jc w:val="center"/>
    </w:pPr>
    <w:rPr>
      <w:rFonts w:ascii="Times New Roman" w:eastAsia="Times New Roman" w:hAnsi="Times New Roman" w:cs="Times New Roman"/>
      <w:b/>
    </w:rPr>
  </w:style>
  <w:style w:type="character" w:customStyle="1" w:styleId="SraopastraipaDiagrama">
    <w:name w:val="Sąrašo pastraipa Diagrama"/>
    <w:aliases w:val="List Paragraph Red Diagrama,Bullet EY Diagrama,List Paragraph111 Diagrama,Numbering Diagrama,ERP-List Paragraph Diagrama,List Paragraph11 Diagrama,Medium Grid 1 - Accent 21 Diagrama,List Paragraph2 Diagrama,Buletai Diagrama"/>
    <w:link w:val="Sraopastraipa"/>
    <w:uiPriority w:val="34"/>
    <w:qFormat/>
    <w:locked/>
    <w:rsid w:val="00786DB1"/>
  </w:style>
  <w:style w:type="paragraph" w:styleId="Pagrindinistekstas">
    <w:name w:val="Body Text"/>
    <w:basedOn w:val="prastasis"/>
    <w:link w:val="PagrindinistekstasDiagrama"/>
    <w:semiHidden/>
    <w:rsid w:val="00786DB1"/>
    <w:pPr>
      <w:spacing w:after="120" w:line="276" w:lineRule="auto"/>
    </w:pPr>
    <w:rPr>
      <w:rFonts w:ascii="Times New Roman" w:eastAsia="Times New Roman" w:hAnsi="Times New Roman" w:cs="Times New Roman"/>
      <w:sz w:val="24"/>
    </w:rPr>
  </w:style>
  <w:style w:type="character" w:customStyle="1" w:styleId="PagrindinistekstasDiagrama">
    <w:name w:val="Pagrindinis tekstas Diagrama"/>
    <w:basedOn w:val="Numatytasispastraiposriftas"/>
    <w:link w:val="Pagrindinistekstas"/>
    <w:semiHidden/>
    <w:rsid w:val="00786DB1"/>
    <w:rPr>
      <w:rFonts w:ascii="Times New Roman" w:eastAsia="Times New Roman" w:hAnsi="Times New Roman" w:cs="Times New Roman"/>
      <w:sz w:val="24"/>
    </w:rPr>
  </w:style>
  <w:style w:type="paragraph" w:customStyle="1" w:styleId="CentrBold">
    <w:name w:val="CentrBold"/>
    <w:rsid w:val="00786DB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styleId="Emfaz">
    <w:name w:val="Emphasis"/>
    <w:basedOn w:val="Numatytasispastraiposriftas"/>
    <w:uiPriority w:val="20"/>
    <w:qFormat/>
    <w:rsid w:val="00786DB1"/>
    <w:rPr>
      <w:i/>
      <w:iCs/>
    </w:rPr>
  </w:style>
  <w:style w:type="character" w:customStyle="1" w:styleId="Neapdorotaspaminjimas2">
    <w:name w:val="Neapdorotas paminėjimas2"/>
    <w:basedOn w:val="Numatytasispastraiposriftas"/>
    <w:uiPriority w:val="99"/>
    <w:semiHidden/>
    <w:unhideWhenUsed/>
    <w:rsid w:val="00786DB1"/>
    <w:rPr>
      <w:color w:val="605E5C"/>
      <w:shd w:val="clear" w:color="auto" w:fill="E1DFDD"/>
    </w:rPr>
  </w:style>
  <w:style w:type="paragraph" w:styleId="Betarp">
    <w:name w:val="No Spacing"/>
    <w:uiPriority w:val="1"/>
    <w:qFormat/>
    <w:rsid w:val="00786DB1"/>
    <w:pPr>
      <w:spacing w:after="0" w:line="240" w:lineRule="auto"/>
    </w:pPr>
    <w:rPr>
      <w:rFonts w:ascii="Calibri" w:eastAsia="Times New Roman" w:hAnsi="Calibri" w:cs="Calibri"/>
      <w:lang w:val="en-US"/>
    </w:rPr>
  </w:style>
  <w:style w:type="paragraph" w:customStyle="1" w:styleId="TableParagraph">
    <w:name w:val="Table Paragraph"/>
    <w:basedOn w:val="prastasis"/>
    <w:uiPriority w:val="1"/>
    <w:qFormat/>
    <w:rsid w:val="00786DB1"/>
    <w:pPr>
      <w:widowControl w:val="0"/>
      <w:autoSpaceDE w:val="0"/>
      <w:autoSpaceDN w:val="0"/>
      <w:spacing w:before="44" w:after="0" w:line="238" w:lineRule="exact"/>
      <w:ind w:left="149"/>
      <w:jc w:val="center"/>
    </w:pPr>
    <w:rPr>
      <w:rFonts w:ascii="Times New Roman" w:eastAsia="Times New Roman" w:hAnsi="Times New Roman" w:cs="Times New Roman"/>
      <w:lang w:val="en-US"/>
    </w:rPr>
  </w:style>
  <w:style w:type="paragraph" w:styleId="Antrats">
    <w:name w:val="header"/>
    <w:basedOn w:val="prastasis"/>
    <w:link w:val="AntratsDiagrama"/>
    <w:uiPriority w:val="99"/>
    <w:unhideWhenUsed/>
    <w:rsid w:val="00786DB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86DB1"/>
  </w:style>
  <w:style w:type="paragraph" w:styleId="Porat">
    <w:name w:val="footer"/>
    <w:basedOn w:val="prastasis"/>
    <w:link w:val="PoratDiagrama"/>
    <w:uiPriority w:val="99"/>
    <w:unhideWhenUsed/>
    <w:rsid w:val="00786DB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86DB1"/>
  </w:style>
  <w:style w:type="character" w:styleId="Komentaronuoroda">
    <w:name w:val="annotation reference"/>
    <w:basedOn w:val="Numatytasispastraiposriftas"/>
    <w:uiPriority w:val="99"/>
    <w:semiHidden/>
    <w:unhideWhenUsed/>
    <w:rsid w:val="00786DB1"/>
    <w:rPr>
      <w:sz w:val="16"/>
      <w:szCs w:val="16"/>
    </w:rPr>
  </w:style>
  <w:style w:type="paragraph" w:styleId="Komentarotekstas">
    <w:name w:val="annotation text"/>
    <w:basedOn w:val="prastasis"/>
    <w:link w:val="KomentarotekstasDiagrama"/>
    <w:uiPriority w:val="99"/>
    <w:unhideWhenUsed/>
    <w:rsid w:val="00786DB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86DB1"/>
    <w:rPr>
      <w:sz w:val="20"/>
      <w:szCs w:val="20"/>
    </w:rPr>
  </w:style>
  <w:style w:type="paragraph" w:styleId="Komentarotema">
    <w:name w:val="annotation subject"/>
    <w:basedOn w:val="Komentarotekstas"/>
    <w:next w:val="Komentarotekstas"/>
    <w:link w:val="KomentarotemaDiagrama"/>
    <w:uiPriority w:val="99"/>
    <w:semiHidden/>
    <w:unhideWhenUsed/>
    <w:rsid w:val="00786DB1"/>
    <w:rPr>
      <w:b/>
      <w:bCs/>
    </w:rPr>
  </w:style>
  <w:style w:type="character" w:customStyle="1" w:styleId="KomentarotemaDiagrama">
    <w:name w:val="Komentaro tema Diagrama"/>
    <w:basedOn w:val="KomentarotekstasDiagrama"/>
    <w:link w:val="Komentarotema"/>
    <w:uiPriority w:val="99"/>
    <w:semiHidden/>
    <w:rsid w:val="00786DB1"/>
    <w:rPr>
      <w:b/>
      <w:bCs/>
      <w:sz w:val="20"/>
      <w:szCs w:val="20"/>
    </w:rPr>
  </w:style>
  <w:style w:type="paragraph" w:styleId="Debesliotekstas">
    <w:name w:val="Balloon Text"/>
    <w:basedOn w:val="prastasis"/>
    <w:link w:val="DebesliotekstasDiagrama"/>
    <w:uiPriority w:val="99"/>
    <w:semiHidden/>
    <w:unhideWhenUsed/>
    <w:rsid w:val="00786DB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86DB1"/>
    <w:rPr>
      <w:rFonts w:ascii="Segoe UI" w:hAnsi="Segoe UI" w:cs="Segoe UI"/>
      <w:sz w:val="18"/>
      <w:szCs w:val="18"/>
    </w:rPr>
  </w:style>
  <w:style w:type="character" w:customStyle="1" w:styleId="Neapdorotaspaminjimas3">
    <w:name w:val="Neapdorotas paminėjimas3"/>
    <w:basedOn w:val="Numatytasispastraiposriftas"/>
    <w:uiPriority w:val="99"/>
    <w:semiHidden/>
    <w:unhideWhenUsed/>
    <w:rsid w:val="00786DB1"/>
    <w:rPr>
      <w:color w:val="605E5C"/>
      <w:shd w:val="clear" w:color="auto" w:fill="E1DFDD"/>
    </w:rPr>
  </w:style>
  <w:style w:type="character" w:styleId="Hipersaitas">
    <w:name w:val="Hyperlink"/>
    <w:basedOn w:val="Numatytasispastraiposriftas"/>
    <w:uiPriority w:val="99"/>
    <w:unhideWhenUsed/>
    <w:rsid w:val="00786DB1"/>
    <w:rPr>
      <w:color w:val="0563C1" w:themeColor="hyperlink"/>
      <w:u w:val="single"/>
    </w:rPr>
  </w:style>
  <w:style w:type="character" w:styleId="Neapdorotaspaminjimas">
    <w:name w:val="Unresolved Mention"/>
    <w:basedOn w:val="Numatytasispastraiposriftas"/>
    <w:uiPriority w:val="99"/>
    <w:semiHidden/>
    <w:unhideWhenUsed/>
    <w:rsid w:val="008E5B7A"/>
    <w:rPr>
      <w:color w:val="605E5C"/>
      <w:shd w:val="clear" w:color="auto" w:fill="E1DFDD"/>
    </w:rPr>
  </w:style>
  <w:style w:type="paragraph" w:styleId="Pataisymai">
    <w:name w:val="Revision"/>
    <w:hidden/>
    <w:uiPriority w:val="99"/>
    <w:semiHidden/>
    <w:rsid w:val="00271D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sa.lt" TargetMode="External"/><Relationship Id="rId3" Type="http://schemas.openxmlformats.org/officeDocument/2006/relationships/settings" Target="settings.xml"/><Relationship Id="rId7" Type="http://schemas.openxmlformats.org/officeDocument/2006/relationships/hyperlink" Target="https://osp.stat.gov.lt/kainu-indeksai-pokyciai-ir-kaino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liveta.daugininke@ars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9</Pages>
  <Words>20038</Words>
  <Characters>11423</Characters>
  <Application>Microsoft Office Word</Application>
  <DocSecurity>0</DocSecurity>
  <Lines>95</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143</cp:revision>
  <cp:lastPrinted>2023-11-30T13:22:00Z</cp:lastPrinted>
  <dcterms:created xsi:type="dcterms:W3CDTF">2025-05-05T08:00:00Z</dcterms:created>
  <dcterms:modified xsi:type="dcterms:W3CDTF">2026-03-26T07:20:00Z</dcterms:modified>
</cp:coreProperties>
</file>